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E7DE" w14:textId="77777777" w:rsidR="004955E1" w:rsidRPr="004955E1" w:rsidRDefault="00E32F1B" w:rsidP="004955E1">
      <w:pPr>
        <w:spacing w:after="0" w:line="240" w:lineRule="auto"/>
        <w:ind w:left="4820"/>
        <w:jc w:val="right"/>
        <w:rPr>
          <w:snapToGrid w:val="0"/>
          <w:szCs w:val="28"/>
        </w:rPr>
      </w:pPr>
      <w:r w:rsidRPr="00E32F1B">
        <w:rPr>
          <w:snapToGrid w:val="0"/>
          <w:szCs w:val="28"/>
        </w:rPr>
        <w:t xml:space="preserve"> </w:t>
      </w:r>
      <w:r>
        <w:rPr>
          <w:snapToGrid w:val="0"/>
          <w:szCs w:val="28"/>
        </w:rPr>
        <w:t xml:space="preserve"> </w:t>
      </w:r>
      <w:r w:rsidR="004955E1" w:rsidRPr="004955E1">
        <w:rPr>
          <w:snapToGrid w:val="0"/>
          <w:szCs w:val="28"/>
        </w:rPr>
        <w:t>УТВЕРЖДАЮ</w:t>
      </w:r>
    </w:p>
    <w:p w14:paraId="4E440A3C" w14:textId="77777777" w:rsidR="004955E1" w:rsidRPr="004955E1" w:rsidRDefault="004955E1" w:rsidP="004955E1">
      <w:pPr>
        <w:spacing w:after="0" w:line="240" w:lineRule="auto"/>
        <w:ind w:left="4820"/>
        <w:jc w:val="right"/>
        <w:rPr>
          <w:snapToGrid w:val="0"/>
          <w:szCs w:val="28"/>
        </w:rPr>
      </w:pPr>
      <w:r w:rsidRPr="004955E1">
        <w:rPr>
          <w:snapToGrid w:val="0"/>
          <w:szCs w:val="28"/>
        </w:rPr>
        <w:t xml:space="preserve">     Заместитель директора </w:t>
      </w:r>
    </w:p>
    <w:p w14:paraId="234990CA" w14:textId="77777777" w:rsidR="004955E1" w:rsidRPr="004955E1" w:rsidRDefault="004955E1" w:rsidP="004955E1">
      <w:pPr>
        <w:spacing w:after="0" w:line="240" w:lineRule="auto"/>
        <w:ind w:left="4820"/>
        <w:jc w:val="right"/>
        <w:rPr>
          <w:snapToGrid w:val="0"/>
          <w:szCs w:val="28"/>
        </w:rPr>
      </w:pPr>
      <w:r w:rsidRPr="004955E1">
        <w:rPr>
          <w:snapToGrid w:val="0"/>
          <w:szCs w:val="28"/>
        </w:rPr>
        <w:t xml:space="preserve">департамент по логистике          </w:t>
      </w:r>
    </w:p>
    <w:p w14:paraId="58446BED" w14:textId="52059F4D" w:rsidR="004955E1" w:rsidRPr="004955E1" w:rsidRDefault="008001ED" w:rsidP="004955E1">
      <w:pPr>
        <w:spacing w:after="0" w:line="240" w:lineRule="auto"/>
        <w:ind w:left="4820"/>
        <w:jc w:val="right"/>
        <w:rPr>
          <w:snapToGrid w:val="0"/>
          <w:szCs w:val="28"/>
        </w:rPr>
      </w:pPr>
      <w:r>
        <w:rPr>
          <w:snapToGrid w:val="0"/>
          <w:szCs w:val="28"/>
        </w:rPr>
        <w:t xml:space="preserve">                   </w:t>
      </w:r>
      <w:r w:rsidR="004955E1" w:rsidRPr="004955E1">
        <w:rPr>
          <w:snapToGrid w:val="0"/>
          <w:szCs w:val="28"/>
        </w:rPr>
        <w:t xml:space="preserve"> УФПС Тульской области</w:t>
      </w:r>
    </w:p>
    <w:p w14:paraId="53ED3511" w14:textId="11A6A621" w:rsidR="004955E1" w:rsidRPr="004955E1" w:rsidRDefault="004955E1" w:rsidP="004955E1">
      <w:pPr>
        <w:spacing w:after="0" w:line="240" w:lineRule="auto"/>
        <w:ind w:left="4820"/>
        <w:jc w:val="right"/>
        <w:rPr>
          <w:snapToGrid w:val="0"/>
          <w:szCs w:val="28"/>
        </w:rPr>
      </w:pPr>
      <w:r w:rsidRPr="004955E1">
        <w:rPr>
          <w:snapToGrid w:val="0"/>
          <w:szCs w:val="28"/>
        </w:rPr>
        <w:t xml:space="preserve">           </w:t>
      </w:r>
      <w:r w:rsidR="008001ED">
        <w:rPr>
          <w:snapToGrid w:val="0"/>
          <w:szCs w:val="28"/>
        </w:rPr>
        <w:t xml:space="preserve">                               </w:t>
      </w:r>
      <w:r w:rsidRPr="004955E1">
        <w:rPr>
          <w:snapToGrid w:val="0"/>
          <w:szCs w:val="28"/>
        </w:rPr>
        <w:t>С.Л. Руднева</w:t>
      </w:r>
    </w:p>
    <w:p w14:paraId="4C7E8ED9" w14:textId="4E19C270" w:rsidR="00AD3457" w:rsidRPr="00AD3457" w:rsidRDefault="004955E1" w:rsidP="004955E1">
      <w:pPr>
        <w:spacing w:after="0" w:line="240" w:lineRule="auto"/>
        <w:ind w:left="4820"/>
        <w:jc w:val="right"/>
        <w:rPr>
          <w:rFonts w:eastAsia="Times New Roman" w:cs="Times New Roman"/>
          <w:szCs w:val="28"/>
          <w:lang w:eastAsia="ru-RU"/>
        </w:rPr>
      </w:pPr>
      <w:r w:rsidRPr="004955E1">
        <w:rPr>
          <w:snapToGrid w:val="0"/>
          <w:szCs w:val="28"/>
        </w:rPr>
        <w:t>«____» ____________2026 г.</w:t>
      </w: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670B149F" w:rsid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F23089B" w14:textId="77777777" w:rsidR="00881B79" w:rsidRPr="00AD3457" w:rsidRDefault="00881B79"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859FC64" w14:textId="77777777" w:rsidR="00DA0FD5" w:rsidRPr="00DA0FD5" w:rsidRDefault="00DA0FD5" w:rsidP="00DA0FD5">
      <w:pPr>
        <w:widowControl w:val="0"/>
        <w:autoSpaceDE w:val="0"/>
        <w:autoSpaceDN w:val="0"/>
        <w:adjustRightInd w:val="0"/>
        <w:spacing w:after="0" w:line="240" w:lineRule="auto"/>
        <w:jc w:val="center"/>
        <w:rPr>
          <w:rFonts w:eastAsia="Calibri" w:cs="Times New Roman"/>
          <w:szCs w:val="28"/>
        </w:rPr>
      </w:pPr>
      <w:r w:rsidRPr="00DA0FD5">
        <w:rPr>
          <w:rFonts w:eastAsia="Calibri" w:cs="Times New Roman"/>
          <w:szCs w:val="28"/>
        </w:rPr>
        <w:t>ТЕХНИЧЕСКОЕ ЗАДАНИЕ</w:t>
      </w:r>
    </w:p>
    <w:p w14:paraId="1A9F7215" w14:textId="1E528F66" w:rsidR="00881B79" w:rsidRPr="00881B79" w:rsidRDefault="00DA0FD5" w:rsidP="00881B79">
      <w:pPr>
        <w:widowControl w:val="0"/>
        <w:autoSpaceDE w:val="0"/>
        <w:autoSpaceDN w:val="0"/>
        <w:adjustRightInd w:val="0"/>
        <w:spacing w:after="0" w:line="240" w:lineRule="auto"/>
        <w:jc w:val="center"/>
        <w:rPr>
          <w:rFonts w:eastAsia="Calibri" w:cs="Times New Roman"/>
          <w:szCs w:val="28"/>
        </w:rPr>
      </w:pPr>
      <w:r w:rsidRPr="00DA0FD5">
        <w:rPr>
          <w:rFonts w:eastAsia="Calibri" w:cs="Times New Roman"/>
          <w:szCs w:val="28"/>
        </w:rPr>
        <w:t xml:space="preserve">на </w:t>
      </w:r>
      <w:r w:rsidR="00881B79" w:rsidRPr="00881B79">
        <w:rPr>
          <w:rFonts w:eastAsia="Calibri" w:cs="Times New Roman"/>
          <w:szCs w:val="28"/>
        </w:rPr>
        <w:t xml:space="preserve">поставку незамерзающей жидкости стеклоомывателя </w:t>
      </w:r>
    </w:p>
    <w:p w14:paraId="009B9549" w14:textId="71E854DC" w:rsidR="00AD3457" w:rsidRPr="00AD3457" w:rsidRDefault="00881B79" w:rsidP="00881B79">
      <w:pPr>
        <w:widowControl w:val="0"/>
        <w:autoSpaceDE w:val="0"/>
        <w:autoSpaceDN w:val="0"/>
        <w:adjustRightInd w:val="0"/>
        <w:spacing w:after="0" w:line="240" w:lineRule="auto"/>
        <w:jc w:val="center"/>
        <w:rPr>
          <w:rFonts w:eastAsia="Times New Roman" w:cs="Times New Roman"/>
          <w:sz w:val="24"/>
          <w:szCs w:val="24"/>
          <w:lang w:eastAsia="ru-RU"/>
        </w:rPr>
      </w:pPr>
      <w:r w:rsidRPr="00881B79">
        <w:rPr>
          <w:rFonts w:eastAsia="Calibri" w:cs="Times New Roman"/>
          <w:szCs w:val="28"/>
        </w:rPr>
        <w:t>для автотранспорта УФПС Тульской области</w:t>
      </w: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AC9DCB0"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D241226" w14:textId="0BD8F6DA" w:rsidR="008A4AB5" w:rsidRDefault="008A4AB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115F55" w14:textId="4982FF31" w:rsidR="008A4AB5" w:rsidRDefault="008A4AB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184E74C" w14:textId="3414A386" w:rsidR="008A4AB5" w:rsidRDefault="008A4AB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D216FD" w14:textId="276ED1A0" w:rsidR="00881B79" w:rsidRDefault="00881B7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16CBE1D" w14:textId="72B61BF3" w:rsidR="00881B79" w:rsidRDefault="00881B7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F5B2D91" w14:textId="77777777" w:rsidR="00881B79" w:rsidRDefault="00881B7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4FBC27B" w14:textId="349A9935" w:rsidR="00DA0FD5" w:rsidRPr="00881B79" w:rsidRDefault="00881B79" w:rsidP="00DA0FD5">
      <w:pPr>
        <w:shd w:val="clear" w:color="auto" w:fill="FFFFFF"/>
        <w:spacing w:after="240"/>
        <w:jc w:val="center"/>
        <w:rPr>
          <w:bCs/>
          <w:spacing w:val="-7"/>
          <w:szCs w:val="28"/>
        </w:rPr>
      </w:pPr>
      <w:r>
        <w:rPr>
          <w:bCs/>
          <w:spacing w:val="-7"/>
          <w:szCs w:val="28"/>
        </w:rPr>
        <w:t>Тула</w:t>
      </w:r>
      <w:r w:rsidR="00DA0FD5">
        <w:rPr>
          <w:bCs/>
          <w:spacing w:val="-7"/>
          <w:szCs w:val="28"/>
        </w:rPr>
        <w:t>,</w:t>
      </w:r>
      <w:r w:rsidR="00DA0FD5" w:rsidRPr="005906BC">
        <w:rPr>
          <w:bCs/>
          <w:spacing w:val="-7"/>
          <w:szCs w:val="28"/>
        </w:rPr>
        <w:t xml:space="preserve"> 20</w:t>
      </w:r>
      <w:r w:rsidR="00DA0FD5">
        <w:rPr>
          <w:bCs/>
          <w:spacing w:val="-7"/>
          <w:szCs w:val="28"/>
        </w:rPr>
        <w:t>2</w:t>
      </w:r>
      <w:r w:rsidR="004955E1">
        <w:rPr>
          <w:bCs/>
          <w:spacing w:val="-7"/>
          <w:szCs w:val="28"/>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8A4AB5" w:rsidRPr="00AD3457" w14:paraId="03D52C84" w14:textId="77777777" w:rsidTr="003133B3">
        <w:tc>
          <w:tcPr>
            <w:tcW w:w="634" w:type="dxa"/>
          </w:tcPr>
          <w:p w14:paraId="17F03A8D" w14:textId="643552DE"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w:t>
            </w:r>
          </w:p>
        </w:tc>
        <w:tc>
          <w:tcPr>
            <w:tcW w:w="1843" w:type="dxa"/>
          </w:tcPr>
          <w:p w14:paraId="7602EABE" w14:textId="6D036D7B" w:rsidR="008A4AB5" w:rsidRPr="00E32F1B" w:rsidRDefault="008A4AB5" w:rsidP="008A4AB5">
            <w:pPr>
              <w:widowControl w:val="0"/>
              <w:autoSpaceDE w:val="0"/>
              <w:autoSpaceDN w:val="0"/>
              <w:adjustRightInd w:val="0"/>
              <w:spacing w:after="0" w:line="240" w:lineRule="auto"/>
              <w:ind w:right="12"/>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68F46BB7" w14:textId="378C0437"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8A4AB5" w:rsidRPr="00AD3457" w14:paraId="02EC8812" w14:textId="77777777" w:rsidTr="003133B3">
        <w:tc>
          <w:tcPr>
            <w:tcW w:w="634" w:type="dxa"/>
          </w:tcPr>
          <w:p w14:paraId="2419800C" w14:textId="41A0C247"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2</w:t>
            </w:r>
          </w:p>
        </w:tc>
        <w:tc>
          <w:tcPr>
            <w:tcW w:w="1843" w:type="dxa"/>
          </w:tcPr>
          <w:p w14:paraId="015219C4" w14:textId="77777777"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указанные Покупателем адреса и направленное на адрес электронной почты либо на почтовый адрес Поставщика</w:t>
            </w:r>
          </w:p>
        </w:tc>
      </w:tr>
      <w:tr w:rsidR="008A4AB5" w:rsidRPr="00AD3457" w14:paraId="34FB00E8" w14:textId="77777777" w:rsidTr="003133B3">
        <w:tc>
          <w:tcPr>
            <w:tcW w:w="634" w:type="dxa"/>
          </w:tcPr>
          <w:p w14:paraId="472CDC67" w14:textId="16D382CB"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eastAsia="ru-RU"/>
              </w:rPr>
              <w:t>3</w:t>
            </w:r>
          </w:p>
        </w:tc>
        <w:tc>
          <w:tcPr>
            <w:tcW w:w="1843" w:type="dxa"/>
          </w:tcPr>
          <w:p w14:paraId="1F10284D" w14:textId="77777777"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A4AB5" w:rsidRPr="00AD3457" w14:paraId="6393B7F3" w14:textId="77777777" w:rsidTr="003133B3">
        <w:tc>
          <w:tcPr>
            <w:tcW w:w="634" w:type="dxa"/>
          </w:tcPr>
          <w:p w14:paraId="1C5E9F3F" w14:textId="48750C4B"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4</w:t>
            </w:r>
          </w:p>
        </w:tc>
        <w:tc>
          <w:tcPr>
            <w:tcW w:w="1843" w:type="dxa"/>
          </w:tcPr>
          <w:p w14:paraId="750FFAFE" w14:textId="77777777" w:rsidR="008A4AB5" w:rsidRPr="00E32F1B" w:rsidRDefault="008A4AB5" w:rsidP="008A4AB5">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E5735F"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 Под Покупателем также понимаются АУО и филиалы (УФПС) Общества.</w:t>
            </w:r>
          </w:p>
        </w:tc>
      </w:tr>
      <w:tr w:rsidR="008A4AB5" w:rsidRPr="00AD3457" w14:paraId="79537510" w14:textId="77777777" w:rsidTr="003133B3">
        <w:tc>
          <w:tcPr>
            <w:tcW w:w="634" w:type="dxa"/>
          </w:tcPr>
          <w:p w14:paraId="3504E1CF" w14:textId="37A09FE9"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5</w:t>
            </w:r>
          </w:p>
        </w:tc>
        <w:tc>
          <w:tcPr>
            <w:tcW w:w="1843" w:type="dxa"/>
          </w:tcPr>
          <w:p w14:paraId="175797B2" w14:textId="77777777" w:rsidR="008A4AB5" w:rsidRPr="00E32F1B" w:rsidRDefault="008A4AB5" w:rsidP="008A4AB5">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Pr>
                <w:rFonts w:eastAsia="Times New Roman" w:cs="Times New Roman"/>
                <w:sz w:val="24"/>
                <w:szCs w:val="24"/>
                <w:lang w:eastAsia="ru-RU"/>
              </w:rPr>
              <w:t>З</w:t>
            </w:r>
          </w:p>
        </w:tc>
      </w:tr>
      <w:tr w:rsidR="008A4AB5" w:rsidRPr="00AD3457" w14:paraId="477364A7" w14:textId="77777777" w:rsidTr="003133B3">
        <w:tc>
          <w:tcPr>
            <w:tcW w:w="634" w:type="dxa"/>
          </w:tcPr>
          <w:p w14:paraId="5FA82354" w14:textId="4203ABBA"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6</w:t>
            </w:r>
          </w:p>
        </w:tc>
        <w:tc>
          <w:tcPr>
            <w:tcW w:w="1843" w:type="dxa"/>
          </w:tcPr>
          <w:p w14:paraId="50602721" w14:textId="10DA4503"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8A4AB5" w:rsidRPr="00AD3457" w14:paraId="2534B00C" w14:textId="77777777" w:rsidTr="003133B3">
        <w:tc>
          <w:tcPr>
            <w:tcW w:w="634" w:type="dxa"/>
          </w:tcPr>
          <w:p w14:paraId="11BEEC0A" w14:textId="1AFF03A9"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7</w:t>
            </w:r>
          </w:p>
        </w:tc>
        <w:tc>
          <w:tcPr>
            <w:tcW w:w="1843" w:type="dxa"/>
          </w:tcPr>
          <w:p w14:paraId="6471ED9C" w14:textId="77777777"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0D44BD" w:rsidR="008A4AB5" w:rsidRPr="00E32F1B" w:rsidRDefault="00516758" w:rsidP="00516758">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Н</w:t>
            </w:r>
            <w:r w:rsidRPr="00516758">
              <w:rPr>
                <w:rFonts w:eastAsia="Times New Roman" w:cs="Times New Roman"/>
                <w:sz w:val="24"/>
                <w:szCs w:val="24"/>
                <w:lang w:eastAsia="ru-RU"/>
              </w:rPr>
              <w:t>езамерзающ</w:t>
            </w:r>
            <w:r>
              <w:rPr>
                <w:rFonts w:eastAsia="Times New Roman" w:cs="Times New Roman"/>
                <w:sz w:val="24"/>
                <w:szCs w:val="24"/>
                <w:lang w:eastAsia="ru-RU"/>
              </w:rPr>
              <w:t>ая жидкость</w:t>
            </w:r>
            <w:r w:rsidRPr="00516758">
              <w:rPr>
                <w:rFonts w:eastAsia="Times New Roman" w:cs="Times New Roman"/>
                <w:sz w:val="24"/>
                <w:szCs w:val="24"/>
                <w:lang w:eastAsia="ru-RU"/>
              </w:rPr>
              <w:t xml:space="preserve"> стеклоомывателя</w:t>
            </w:r>
          </w:p>
        </w:tc>
      </w:tr>
      <w:tr w:rsidR="008A4AB5" w:rsidRPr="00AD3457" w14:paraId="379DDB11" w14:textId="77777777" w:rsidTr="003133B3">
        <w:tc>
          <w:tcPr>
            <w:tcW w:w="634" w:type="dxa"/>
          </w:tcPr>
          <w:p w14:paraId="71528317" w14:textId="443C2CC8"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8</w:t>
            </w:r>
          </w:p>
        </w:tc>
        <w:tc>
          <w:tcPr>
            <w:tcW w:w="1843" w:type="dxa"/>
          </w:tcPr>
          <w:p w14:paraId="057C0C2F" w14:textId="77777777" w:rsidR="008A4AB5" w:rsidRPr="00E32F1B" w:rsidRDefault="008A4AB5" w:rsidP="008A4AB5">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A4AB5" w:rsidRPr="00AD3457" w14:paraId="0B12EEDE" w14:textId="77777777" w:rsidTr="003133B3">
        <w:tc>
          <w:tcPr>
            <w:tcW w:w="634" w:type="dxa"/>
          </w:tcPr>
          <w:p w14:paraId="3DE9EE46" w14:textId="538ECBF2"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9</w:t>
            </w:r>
          </w:p>
        </w:tc>
        <w:tc>
          <w:tcPr>
            <w:tcW w:w="1843" w:type="dxa"/>
          </w:tcPr>
          <w:p w14:paraId="5266CEC4" w14:textId="77777777"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614D44F1"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8A4AB5" w:rsidRPr="00AD3457" w14:paraId="0C46F276" w14:textId="77777777" w:rsidTr="003133B3">
        <w:tc>
          <w:tcPr>
            <w:tcW w:w="634" w:type="dxa"/>
          </w:tcPr>
          <w:p w14:paraId="71891316" w14:textId="1B95F322"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10</w:t>
            </w:r>
          </w:p>
        </w:tc>
        <w:tc>
          <w:tcPr>
            <w:tcW w:w="1843" w:type="dxa"/>
          </w:tcPr>
          <w:p w14:paraId="32AE2E2D" w14:textId="515E273A"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8A4AB5" w:rsidRPr="00AD3457" w14:paraId="7D2006F1" w14:textId="77777777" w:rsidTr="003133B3">
        <w:tc>
          <w:tcPr>
            <w:tcW w:w="634" w:type="dxa"/>
          </w:tcPr>
          <w:p w14:paraId="70626A00" w14:textId="2832F435" w:rsidR="008A4AB5" w:rsidRPr="00E32F1B" w:rsidRDefault="008A4AB5" w:rsidP="008A4AB5">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11</w:t>
            </w:r>
          </w:p>
        </w:tc>
        <w:tc>
          <w:tcPr>
            <w:tcW w:w="1843" w:type="dxa"/>
          </w:tcPr>
          <w:p w14:paraId="0A897A6A" w14:textId="77777777" w:rsidR="008A4AB5" w:rsidRPr="00E32F1B" w:rsidRDefault="008A4AB5" w:rsidP="008A4AB5">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8A4AB5" w:rsidRPr="00E32F1B" w:rsidRDefault="008A4AB5" w:rsidP="008A4AB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bl>
    <w:p w14:paraId="4508ECA3" w14:textId="3A28E024"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4D2B885D" w14:textId="2B4185EE" w:rsidR="008A4AB5" w:rsidRDefault="008A4AB5" w:rsidP="00B17B62">
      <w:pPr>
        <w:widowControl w:val="0"/>
        <w:autoSpaceDE w:val="0"/>
        <w:autoSpaceDN w:val="0"/>
        <w:adjustRightInd w:val="0"/>
        <w:spacing w:after="0" w:line="240" w:lineRule="auto"/>
        <w:ind w:left="426"/>
        <w:rPr>
          <w:rFonts w:eastAsia="Times New Roman" w:cs="Times New Roman"/>
          <w:b/>
          <w:szCs w:val="28"/>
          <w:lang w:eastAsia="ru-RU"/>
        </w:rPr>
      </w:pPr>
    </w:p>
    <w:p w14:paraId="0BBBC27F" w14:textId="77777777" w:rsidR="008A4AB5" w:rsidRDefault="008A4AB5"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343DBE1D" w14:textId="6F94754E" w:rsidR="00DA0FD5" w:rsidRPr="00E530DC" w:rsidRDefault="00DA0FD5" w:rsidP="00516758">
      <w:pPr>
        <w:shd w:val="clear" w:color="auto" w:fill="FFFFFF"/>
        <w:spacing w:after="0"/>
        <w:ind w:firstLine="709"/>
        <w:jc w:val="both"/>
        <w:rPr>
          <w:bCs/>
          <w:szCs w:val="28"/>
        </w:rPr>
      </w:pPr>
      <w:r>
        <w:rPr>
          <w:bCs/>
          <w:szCs w:val="28"/>
        </w:rPr>
        <w:t>П</w:t>
      </w:r>
      <w:r w:rsidRPr="00A26448">
        <w:rPr>
          <w:bCs/>
          <w:szCs w:val="28"/>
        </w:rPr>
        <w:t xml:space="preserve">оставка </w:t>
      </w:r>
      <w:r w:rsidR="00516758" w:rsidRPr="00516758">
        <w:rPr>
          <w:bCs/>
          <w:szCs w:val="28"/>
        </w:rPr>
        <w:t>незамерзающей жидкости стеклоомывателя для автотранспорта УФПС Тульской области</w:t>
      </w:r>
      <w:r>
        <w:rPr>
          <w:bCs/>
          <w:szCs w:val="28"/>
        </w:rPr>
        <w:t>.</w:t>
      </w:r>
    </w:p>
    <w:p w14:paraId="444784D3" w14:textId="77777777" w:rsidR="00516758" w:rsidRPr="00516758" w:rsidRDefault="00516758" w:rsidP="00516758">
      <w:pPr>
        <w:widowControl w:val="0"/>
        <w:autoSpaceDE w:val="0"/>
        <w:autoSpaceDN w:val="0"/>
        <w:adjustRightInd w:val="0"/>
        <w:spacing w:after="0" w:line="240" w:lineRule="auto"/>
        <w:rPr>
          <w:bCs/>
          <w:szCs w:val="28"/>
        </w:rPr>
      </w:pPr>
      <w:r w:rsidRPr="00516758">
        <w:rPr>
          <w:bCs/>
          <w:szCs w:val="28"/>
        </w:rPr>
        <w:t>Цель: Поддержание транспортных средств УФПС Тульской области в работоспособном состоянии, а также во избежание простоев транспорта.</w:t>
      </w:r>
    </w:p>
    <w:p w14:paraId="447831C9" w14:textId="77777777" w:rsidR="00516758" w:rsidRDefault="00516758" w:rsidP="00516758">
      <w:pPr>
        <w:widowControl w:val="0"/>
        <w:autoSpaceDE w:val="0"/>
        <w:autoSpaceDN w:val="0"/>
        <w:adjustRightInd w:val="0"/>
        <w:spacing w:after="0" w:line="240" w:lineRule="auto"/>
        <w:rPr>
          <w:bCs/>
          <w:szCs w:val="28"/>
        </w:rPr>
      </w:pPr>
      <w:r w:rsidRPr="00516758">
        <w:rPr>
          <w:bCs/>
          <w:szCs w:val="28"/>
        </w:rPr>
        <w:t xml:space="preserve">Задача: Поддержание работоспособности стеклоомывателя автотранспорта в зимний период. </w:t>
      </w:r>
    </w:p>
    <w:p w14:paraId="657E90D7" w14:textId="7908C661" w:rsidR="00AD3457" w:rsidRPr="00516758" w:rsidRDefault="00AD3457" w:rsidP="00516758">
      <w:pPr>
        <w:pStyle w:val="af"/>
        <w:widowControl w:val="0"/>
        <w:numPr>
          <w:ilvl w:val="0"/>
          <w:numId w:val="1"/>
        </w:numPr>
        <w:autoSpaceDE w:val="0"/>
        <w:autoSpaceDN w:val="0"/>
        <w:adjustRightInd w:val="0"/>
        <w:spacing w:after="0" w:line="240" w:lineRule="auto"/>
        <w:rPr>
          <w:rFonts w:eastAsia="Times New Roman" w:cs="Times New Roman"/>
          <w:b/>
          <w:szCs w:val="28"/>
          <w:lang w:eastAsia="ru-RU"/>
        </w:rPr>
      </w:pPr>
      <w:r w:rsidRPr="00516758">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lastRenderedPageBreak/>
        <w:t>Спецификация поставляемого Товара</w:t>
      </w:r>
    </w:p>
    <w:p w14:paraId="79BECB51" w14:textId="5B1B7FA0"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Спецификация поставляемого Товара</w:t>
      </w:r>
      <w:r w:rsidR="002706EF">
        <w:rPr>
          <w:rFonts w:eastAsia="Times New Roman" w:cs="Times New Roman"/>
          <w:szCs w:val="28"/>
          <w:lang w:eastAsia="ru-RU"/>
        </w:rPr>
        <w:t xml:space="preserve"> и количество</w:t>
      </w:r>
      <w:r w:rsidRPr="00AD3457">
        <w:rPr>
          <w:rFonts w:eastAsia="Times New Roman" w:cs="Times New Roman"/>
          <w:szCs w:val="28"/>
          <w:lang w:eastAsia="ru-RU"/>
        </w:rPr>
        <w:t xml:space="preserve"> указан</w:t>
      </w:r>
      <w:r w:rsidR="002706EF">
        <w:rPr>
          <w:rFonts w:eastAsia="Times New Roman" w:cs="Times New Roman"/>
          <w:szCs w:val="28"/>
          <w:lang w:eastAsia="ru-RU"/>
        </w:rPr>
        <w:t>ы</w:t>
      </w:r>
      <w:r w:rsidRPr="00AD3457">
        <w:rPr>
          <w:rFonts w:eastAsia="Times New Roman" w:cs="Times New Roman"/>
          <w:szCs w:val="28"/>
          <w:lang w:eastAsia="ru-RU"/>
        </w:rPr>
        <w:t xml:space="preserve">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48A806C9"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применяется для очистки стекол автомобиля;</w:t>
      </w:r>
    </w:p>
    <w:p w14:paraId="7119274E"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предохраняет стекла автомобиля от обледенения;</w:t>
      </w:r>
    </w:p>
    <w:p w14:paraId="6D05D6D1"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обеспечивает работу всех узлов стеклоомывателя при отрицательных температурах;</w:t>
      </w:r>
    </w:p>
    <w:p w14:paraId="140EF6F5"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эффективно растворяет загрязнения, не оставляет потеков, налетов и радужных пленок на стекле;</w:t>
      </w:r>
    </w:p>
    <w:p w14:paraId="1D24BF31"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нейтрален к лакокрасочному покрытию кузова, к резиновым и пластиковым деталям автомобиля;</w:t>
      </w:r>
    </w:p>
    <w:p w14:paraId="25C77865"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 безопасен для человеческого организма.</w:t>
      </w:r>
    </w:p>
    <w:p w14:paraId="70627A01" w14:textId="77777777" w:rsidR="00516758" w:rsidRPr="00516758"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Товар поставляется в виде, готовом к непосредственному употреблению.</w:t>
      </w:r>
    </w:p>
    <w:p w14:paraId="433F6E92" w14:textId="0CEF64DD" w:rsidR="00DA0FD5" w:rsidRPr="00952902" w:rsidRDefault="00516758" w:rsidP="00516758">
      <w:pPr>
        <w:pStyle w:val="ConsPlusNormal"/>
        <w:ind w:firstLine="709"/>
        <w:jc w:val="both"/>
        <w:rPr>
          <w:rFonts w:ascii="Times New Roman" w:hAnsi="Times New Roman"/>
          <w:sz w:val="28"/>
          <w:szCs w:val="28"/>
        </w:rPr>
      </w:pPr>
      <w:r w:rsidRPr="00516758">
        <w:rPr>
          <w:rFonts w:ascii="Times New Roman" w:hAnsi="Times New Roman"/>
          <w:sz w:val="28"/>
          <w:szCs w:val="28"/>
        </w:rPr>
        <w:t>Технические характеристики Товара определены в Приложении № 1 к Техническому заданию</w:t>
      </w:r>
      <w:r w:rsidR="00DA0FD5" w:rsidRPr="00FA1F10">
        <w:rPr>
          <w:rFonts w:ascii="Times New Roman" w:hAnsi="Times New Roman"/>
          <w:sz w:val="28"/>
          <w:szCs w:val="28"/>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11F993F0"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0D32FD5E" w14:textId="72473A0B" w:rsidR="00516758" w:rsidRPr="00516758" w:rsidRDefault="00516758" w:rsidP="00516758">
      <w:pPr>
        <w:widowControl w:val="0"/>
        <w:tabs>
          <w:tab w:val="left" w:pos="426"/>
          <w:tab w:val="left" w:pos="1276"/>
        </w:tabs>
        <w:autoSpaceDE w:val="0"/>
        <w:autoSpaceDN w:val="0"/>
        <w:adjustRightInd w:val="0"/>
        <w:spacing w:after="0" w:line="240" w:lineRule="auto"/>
        <w:jc w:val="both"/>
        <w:rPr>
          <w:rFonts w:eastAsia="Times New Roman" w:cs="Times New Roman"/>
          <w:b/>
          <w:szCs w:val="28"/>
          <w:lang w:eastAsia="ru-RU"/>
        </w:rPr>
      </w:pPr>
      <w:r w:rsidRPr="00516758">
        <w:rPr>
          <w:rFonts w:eastAsia="Times New Roman" w:cs="Times New Roman"/>
          <w:szCs w:val="28"/>
          <w:lang w:eastAsia="ru-RU"/>
        </w:rPr>
        <w:t>Товар должен соответствовать требованиям Постановления Главного государственного санитарного врача РФ от 11.07.2007 N 47 «О прекращении использования метилового спирта в средствах по уходу за автотранспортом»</w:t>
      </w:r>
      <w:r>
        <w:rPr>
          <w:rFonts w:eastAsia="Times New Roman" w:cs="Times New Roman"/>
          <w:szCs w:val="28"/>
          <w:lang w:eastAsia="ru-RU"/>
        </w:rPr>
        <w:t>.</w:t>
      </w:r>
    </w:p>
    <w:p w14:paraId="4BF7D839" w14:textId="6AA31394" w:rsidR="00AD3457" w:rsidRPr="00AD3457" w:rsidRDefault="00AD3457" w:rsidP="00516758">
      <w:pPr>
        <w:widowControl w:val="0"/>
        <w:numPr>
          <w:ilvl w:val="1"/>
          <w:numId w:val="2"/>
        </w:numPr>
        <w:tabs>
          <w:tab w:val="left" w:pos="426"/>
          <w:tab w:val="left" w:pos="1276"/>
        </w:tabs>
        <w:autoSpaceDE w:val="0"/>
        <w:autoSpaceDN w:val="0"/>
        <w:adjustRightInd w:val="0"/>
        <w:spacing w:after="0" w:line="240" w:lineRule="auto"/>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3A07F101"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F67486" w:rsidRPr="00F67486">
        <w:rPr>
          <w:rFonts w:eastAsia="Times New Roman" w:cs="Times New Roman"/>
          <w:szCs w:val="28"/>
          <w:lang w:eastAsia="x-none"/>
        </w:rPr>
        <w:t>12 (</w:t>
      </w:r>
      <w:r w:rsidR="00F67486" w:rsidRPr="00F67486">
        <w:rPr>
          <w:rFonts w:eastAsia="Times New Roman" w:cs="Times New Roman"/>
          <w:i/>
          <w:szCs w:val="28"/>
          <w:lang w:eastAsia="x-none"/>
        </w:rPr>
        <w:t>двенадцати</w:t>
      </w:r>
      <w:r w:rsidR="00F67486" w:rsidRPr="00F67486">
        <w:rPr>
          <w:rFonts w:eastAsia="Times New Roman" w:cs="Times New Roman"/>
          <w:szCs w:val="28"/>
          <w:lang w:eastAsia="x-none"/>
        </w:rPr>
        <w:t xml:space="preserve">)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E7178C">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5BFED722"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proofErr w:type="spellStart"/>
      <w:r w:rsidRPr="00AD3457">
        <w:rPr>
          <w:rFonts w:eastAsia="Times New Roman" w:cs="Times New Roman"/>
          <w:szCs w:val="28"/>
          <w:lang w:eastAsia="x-none"/>
        </w:rPr>
        <w:t>неподлинности</w:t>
      </w:r>
      <w:proofErr w:type="spellEnd"/>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F67486" w:rsidRPr="00F67486">
        <w:rPr>
          <w:rFonts w:eastAsia="Times New Roman" w:cs="Times New Roman"/>
          <w:color w:val="000000"/>
          <w:szCs w:val="28"/>
          <w:lang w:val="ru" w:eastAsia="ru-RU"/>
        </w:rPr>
        <w:t>3 (</w:t>
      </w:r>
      <w:r w:rsidR="00F67486" w:rsidRPr="00F67486">
        <w:rPr>
          <w:rFonts w:eastAsia="Times New Roman" w:cs="Times New Roman"/>
          <w:i/>
          <w:color w:val="000000"/>
          <w:szCs w:val="28"/>
          <w:lang w:val="ru" w:eastAsia="ru-RU"/>
        </w:rPr>
        <w:t>трех</w:t>
      </w:r>
      <w:r w:rsidR="00F67486" w:rsidRPr="00F67486">
        <w:rPr>
          <w:rFonts w:eastAsia="Times New Roman" w:cs="Times New Roman"/>
          <w:color w:val="000000"/>
          <w:szCs w:val="28"/>
          <w:lang w:val="ru" w:eastAsia="ru-RU"/>
        </w:rPr>
        <w:t>)</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5A900AF1" w14:textId="77777777" w:rsidR="00C20A62" w:rsidRDefault="00C20A62"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lastRenderedPageBreak/>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35428858" w14:textId="7A01F8AC" w:rsidR="005F2C82" w:rsidRPr="005F2C82" w:rsidRDefault="008F219F" w:rsidP="005F2C82">
      <w:pPr>
        <w:widowControl w:val="0"/>
        <w:autoSpaceDE w:val="0"/>
        <w:autoSpaceDN w:val="0"/>
        <w:adjustRightInd w:val="0"/>
        <w:spacing w:before="240" w:after="120" w:line="240" w:lineRule="auto"/>
        <w:rPr>
          <w:rFonts w:eastAsia="Times New Roman" w:cs="Times New Roman"/>
          <w:color w:val="000000"/>
          <w:szCs w:val="28"/>
          <w:lang w:val="ru" w:eastAsia="ru-RU"/>
        </w:rPr>
      </w:pPr>
      <w:r>
        <w:rPr>
          <w:rFonts w:eastAsia="Times New Roman" w:cs="Times New Roman"/>
          <w:color w:val="000000"/>
          <w:szCs w:val="28"/>
          <w:lang w:val="ru" w:eastAsia="ru-RU"/>
        </w:rPr>
        <w:t xml:space="preserve">        </w:t>
      </w:r>
      <w:r w:rsidR="005F2C82" w:rsidRPr="005F2C82">
        <w:rPr>
          <w:rFonts w:eastAsia="Times New Roman" w:cs="Times New Roman"/>
          <w:color w:val="000000"/>
          <w:szCs w:val="28"/>
          <w:lang w:val="ru" w:eastAsia="ru-RU"/>
        </w:rPr>
        <w:t>Товар должен быть упакован в полимерную тару объемом 5 литров, обеспечивающую защиту Товара от его порчи и повреждения во время транспортировки, погрузо-разгрузочных работ, хранении и применении.</w:t>
      </w:r>
    </w:p>
    <w:p w14:paraId="7B6A0C26" w14:textId="66525AC7" w:rsidR="005F2C82" w:rsidRDefault="008F219F" w:rsidP="005F2C82">
      <w:pPr>
        <w:widowControl w:val="0"/>
        <w:autoSpaceDE w:val="0"/>
        <w:autoSpaceDN w:val="0"/>
        <w:adjustRightInd w:val="0"/>
        <w:spacing w:before="240" w:after="120" w:line="240" w:lineRule="auto"/>
        <w:rPr>
          <w:rFonts w:eastAsia="Times New Roman" w:cs="Times New Roman"/>
          <w:color w:val="000000"/>
          <w:szCs w:val="28"/>
          <w:lang w:val="ru" w:eastAsia="ru-RU"/>
        </w:rPr>
      </w:pPr>
      <w:r>
        <w:rPr>
          <w:rFonts w:eastAsia="Times New Roman" w:cs="Times New Roman"/>
          <w:color w:val="000000"/>
          <w:szCs w:val="28"/>
          <w:lang w:val="ru" w:eastAsia="ru-RU"/>
        </w:rPr>
        <w:t xml:space="preserve">      </w:t>
      </w:r>
      <w:r w:rsidR="005F2C82" w:rsidRPr="005F2C82">
        <w:rPr>
          <w:rFonts w:eastAsia="Times New Roman" w:cs="Times New Roman"/>
          <w:color w:val="000000"/>
          <w:szCs w:val="28"/>
          <w:lang w:val="ru" w:eastAsia="ru-RU"/>
        </w:rPr>
        <w:t>Упаковка (тара) должна отвечать требованиям безопасности жизни, здоровья, окружающей среды</w:t>
      </w:r>
      <w:r>
        <w:rPr>
          <w:rFonts w:eastAsia="Times New Roman" w:cs="Times New Roman"/>
          <w:color w:val="000000"/>
          <w:szCs w:val="28"/>
          <w:lang w:val="ru" w:eastAsia="ru-RU"/>
        </w:rPr>
        <w:t>.</w:t>
      </w:r>
    </w:p>
    <w:p w14:paraId="6313B2B8" w14:textId="19402B44" w:rsidR="00AD3457" w:rsidRPr="005F2C82" w:rsidRDefault="00AD3457" w:rsidP="005F2C82">
      <w:pPr>
        <w:pStyle w:val="af"/>
        <w:widowControl w:val="0"/>
        <w:numPr>
          <w:ilvl w:val="0"/>
          <w:numId w:val="1"/>
        </w:numPr>
        <w:autoSpaceDE w:val="0"/>
        <w:autoSpaceDN w:val="0"/>
        <w:adjustRightInd w:val="0"/>
        <w:spacing w:before="240" w:after="120" w:line="240" w:lineRule="auto"/>
        <w:jc w:val="center"/>
        <w:rPr>
          <w:rFonts w:eastAsia="Times New Roman" w:cs="Times New Roman"/>
          <w:b/>
          <w:szCs w:val="28"/>
          <w:lang w:eastAsia="ru-RU"/>
        </w:rPr>
      </w:pPr>
      <w:r w:rsidRPr="005F2C82">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4D06DB02" w:rsidR="004E762B" w:rsidRPr="00682DDD" w:rsidRDefault="00682DDD" w:rsidP="00A06D22">
      <w:pPr>
        <w:widowControl w:val="0"/>
        <w:numPr>
          <w:ilvl w:val="2"/>
          <w:numId w:val="4"/>
        </w:numPr>
        <w:autoSpaceDE w:val="0"/>
        <w:autoSpaceDN w:val="0"/>
        <w:adjustRightInd w:val="0"/>
        <w:spacing w:after="0" w:line="240" w:lineRule="auto"/>
        <w:ind w:left="0" w:firstLine="709"/>
        <w:jc w:val="both"/>
        <w:rPr>
          <w:rFonts w:eastAsia="Calibri" w:cs="Times New Roman"/>
          <w:snapToGrid w:val="0"/>
          <w:szCs w:val="28"/>
        </w:rPr>
      </w:pPr>
      <w:r w:rsidRPr="00682DDD">
        <w:rPr>
          <w:rFonts w:eastAsia="Calibri" w:cs="Times New Roman"/>
          <w:szCs w:val="28"/>
        </w:rPr>
        <w:t>П</w:t>
      </w:r>
      <w:r w:rsidR="00AD3457" w:rsidRPr="00682DDD">
        <w:rPr>
          <w:rFonts w:eastAsia="Calibri" w:cs="Times New Roman"/>
          <w:szCs w:val="28"/>
        </w:rPr>
        <w:t xml:space="preserve">оставка Товара осуществляется партиями по </w:t>
      </w:r>
      <w:r w:rsidR="00C00707" w:rsidRPr="00682DDD">
        <w:rPr>
          <w:rFonts w:eastAsia="Calibri" w:cs="Times New Roman"/>
          <w:szCs w:val="28"/>
        </w:rPr>
        <w:t>З</w:t>
      </w:r>
      <w:r w:rsidR="00AD3457" w:rsidRPr="00682DDD">
        <w:rPr>
          <w:rFonts w:eastAsia="Calibri" w:cs="Times New Roman"/>
          <w:szCs w:val="28"/>
        </w:rPr>
        <w:t xml:space="preserve">аявкам </w:t>
      </w:r>
      <w:r w:rsidR="003D1928" w:rsidRPr="00682DDD">
        <w:rPr>
          <w:rFonts w:eastAsia="Calibri" w:cs="Times New Roman"/>
          <w:szCs w:val="28"/>
        </w:rPr>
        <w:t xml:space="preserve">не позднее </w:t>
      </w:r>
      <w:r w:rsidR="001B19C4">
        <w:rPr>
          <w:rFonts w:eastAsia="Calibri" w:cs="Times New Roman"/>
          <w:szCs w:val="28"/>
        </w:rPr>
        <w:t>7</w:t>
      </w:r>
      <w:r w:rsidRPr="00682DDD">
        <w:rPr>
          <w:rFonts w:eastAsia="Calibri" w:cs="Times New Roman"/>
          <w:szCs w:val="28"/>
        </w:rPr>
        <w:t xml:space="preserve"> (</w:t>
      </w:r>
      <w:r w:rsidR="001B19C4">
        <w:rPr>
          <w:rFonts w:eastAsia="Calibri" w:cs="Times New Roman"/>
          <w:i/>
          <w:szCs w:val="28"/>
        </w:rPr>
        <w:t>семи</w:t>
      </w:r>
      <w:r w:rsidRPr="00682DDD">
        <w:rPr>
          <w:rFonts w:eastAsia="Calibri" w:cs="Times New Roman"/>
          <w:szCs w:val="28"/>
        </w:rPr>
        <w:t>)</w:t>
      </w:r>
      <w:r w:rsidR="00C00707" w:rsidRPr="00682DDD">
        <w:rPr>
          <w:rFonts w:eastAsia="Calibri" w:cs="Times New Roman"/>
          <w:szCs w:val="28"/>
        </w:rPr>
        <w:t xml:space="preserve"> </w:t>
      </w:r>
      <w:r w:rsidR="00AD3457" w:rsidRPr="00682DDD">
        <w:rPr>
          <w:rFonts w:eastAsia="Calibri" w:cs="Times New Roman"/>
          <w:szCs w:val="28"/>
        </w:rPr>
        <w:t>календарных</w:t>
      </w:r>
      <w:r w:rsidRPr="00682DDD">
        <w:rPr>
          <w:rFonts w:eastAsia="Calibri" w:cs="Times New Roman"/>
          <w:szCs w:val="28"/>
        </w:rPr>
        <w:t xml:space="preserve"> </w:t>
      </w:r>
      <w:r w:rsidR="00AD3457" w:rsidRPr="00682DDD">
        <w:rPr>
          <w:rFonts w:eastAsia="Calibri" w:cs="Times New Roman"/>
          <w:szCs w:val="28"/>
        </w:rPr>
        <w:t xml:space="preserve">дней с даты получения Поставщиком </w:t>
      </w:r>
      <w:r w:rsidR="00C00707" w:rsidRPr="00682DDD">
        <w:rPr>
          <w:rFonts w:eastAsia="Calibri" w:cs="Times New Roman"/>
          <w:szCs w:val="28"/>
        </w:rPr>
        <w:t>З</w:t>
      </w:r>
      <w:r w:rsidR="00AD3457" w:rsidRPr="00682DDD">
        <w:rPr>
          <w:rFonts w:eastAsia="Calibri" w:cs="Times New Roman"/>
          <w:szCs w:val="28"/>
        </w:rPr>
        <w:t xml:space="preserve">аявки. </w:t>
      </w:r>
      <w:r w:rsidR="00AD3457" w:rsidRPr="00682DDD">
        <w:rPr>
          <w:rFonts w:eastAsia="Calibri" w:cs="Times New Roman"/>
          <w:snapToGrid w:val="0"/>
          <w:szCs w:val="28"/>
        </w:rPr>
        <w:t>Заявки направляются Покупателем по электронной почте на авторизированный адрес По</w:t>
      </w:r>
      <w:r w:rsidR="00D65F44" w:rsidRPr="00682DDD">
        <w:rPr>
          <w:rFonts w:eastAsia="Calibri" w:cs="Times New Roman"/>
          <w:snapToGrid w:val="0"/>
          <w:szCs w:val="28"/>
        </w:rPr>
        <w:t>ставщика, указанный в договоре.</w:t>
      </w:r>
    </w:p>
    <w:p w14:paraId="562C75A6" w14:textId="403C3AE3" w:rsidR="00AD3457" w:rsidRP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 xml:space="preserve">Общий срок поставки Товара составляет </w:t>
      </w:r>
      <w:r w:rsidR="008F219F">
        <w:rPr>
          <w:rFonts w:eastAsia="Calibri" w:cs="Times New Roman"/>
          <w:snapToGrid w:val="0"/>
          <w:szCs w:val="28"/>
        </w:rPr>
        <w:t>5</w:t>
      </w:r>
      <w:r w:rsidR="00682DDD" w:rsidRPr="00682DDD">
        <w:rPr>
          <w:rFonts w:eastAsia="Calibri" w:cs="Times New Roman"/>
          <w:snapToGrid w:val="0"/>
          <w:szCs w:val="28"/>
        </w:rPr>
        <w:t xml:space="preserve"> (</w:t>
      </w:r>
      <w:r w:rsidR="008F219F">
        <w:rPr>
          <w:rFonts w:eastAsia="Calibri" w:cs="Times New Roman"/>
          <w:snapToGrid w:val="0"/>
          <w:szCs w:val="28"/>
        </w:rPr>
        <w:t>пять</w:t>
      </w:r>
      <w:r w:rsidR="00682DDD" w:rsidRPr="00682DDD">
        <w:rPr>
          <w:rFonts w:eastAsia="Calibri" w:cs="Times New Roman"/>
          <w:snapToGrid w:val="0"/>
          <w:szCs w:val="28"/>
        </w:rPr>
        <w:t>)</w:t>
      </w:r>
      <w:r w:rsidRPr="00AD3457">
        <w:rPr>
          <w:rFonts w:eastAsia="Calibri" w:cs="Times New Roman"/>
          <w:snapToGrid w:val="0"/>
          <w:szCs w:val="28"/>
        </w:rPr>
        <w:t xml:space="preserve"> месяцев</w:t>
      </w:r>
      <w:r w:rsidR="00D65F44">
        <w:rPr>
          <w:rFonts w:eastAsia="Calibri" w:cs="Times New Roman"/>
          <w:snapToGrid w:val="0"/>
          <w:szCs w:val="28"/>
        </w:rPr>
        <w:t xml:space="preserve"> с даты заключения договора</w:t>
      </w:r>
      <w:r w:rsidRPr="00AD3457">
        <w:rPr>
          <w:rFonts w:eastAsia="Calibri" w:cs="Times New Roman"/>
          <w:snapToGrid w:val="0"/>
          <w:szCs w:val="28"/>
        </w:rPr>
        <w:t>.</w:t>
      </w: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97DD143" w14:textId="6C3B8847" w:rsidR="00C83152" w:rsidRPr="00361051" w:rsidRDefault="00682DDD"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C83152" w:rsidRPr="00361051">
        <w:rPr>
          <w:rFonts w:eastAsia="Calibri" w:cs="Times New Roman"/>
          <w:szCs w:val="28"/>
        </w:rPr>
        <w:t xml:space="preserve"> </w:t>
      </w:r>
      <w:r w:rsidR="008F219F" w:rsidRPr="008F219F">
        <w:rPr>
          <w:rFonts w:eastAsia="Calibri" w:cs="Times New Roman"/>
          <w:szCs w:val="28"/>
        </w:rPr>
        <w:t xml:space="preserve">г. Тула, ул. </w:t>
      </w:r>
      <w:proofErr w:type="spellStart"/>
      <w:r w:rsidR="008F219F" w:rsidRPr="008F219F">
        <w:rPr>
          <w:rFonts w:eastAsia="Calibri" w:cs="Times New Roman"/>
          <w:szCs w:val="28"/>
        </w:rPr>
        <w:t>Чмутова</w:t>
      </w:r>
      <w:proofErr w:type="spellEnd"/>
      <w:r w:rsidR="008F219F" w:rsidRPr="008F219F">
        <w:rPr>
          <w:rFonts w:eastAsia="Calibri" w:cs="Times New Roman"/>
          <w:szCs w:val="28"/>
        </w:rPr>
        <w:t>, 168 а.</w:t>
      </w: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44CCB7CF"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2EEC1224" w:rsidR="004E762B" w:rsidRPr="00646C92" w:rsidRDefault="004E762B" w:rsidP="004E762B">
      <w:pPr>
        <w:pStyle w:val="ConsPlusNormal"/>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четверг с 09:00 до 17:00, в пятницу с 09:00 до 16:00.</w:t>
      </w:r>
    </w:p>
    <w:p w14:paraId="24116DE7" w14:textId="5809F4F8"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9D1BF2">
        <w:rPr>
          <w:rFonts w:ascii="Times New Roman" w:hAnsi="Times New Roman" w:cs="Times New Roman"/>
          <w:iCs/>
          <w:snapToGrid w:val="0"/>
          <w:sz w:val="28"/>
          <w:szCs w:val="28"/>
        </w:rPr>
        <w:t>1</w:t>
      </w:r>
      <w:r w:rsidRPr="00C2213D">
        <w:rPr>
          <w:rFonts w:ascii="Times New Roman" w:hAnsi="Times New Roman" w:cs="Times New Roman"/>
          <w:i/>
          <w:sz w:val="28"/>
          <w:szCs w:val="28"/>
        </w:rPr>
        <w:t>(</w:t>
      </w:r>
      <w:r w:rsidR="009D1BF2">
        <w:rPr>
          <w:rFonts w:ascii="Times New Roman" w:hAnsi="Times New Roman" w:cs="Times New Roman"/>
          <w:i/>
          <w:sz w:val="28"/>
          <w:szCs w:val="28"/>
        </w:rPr>
        <w:t>одного</w:t>
      </w:r>
      <w:r w:rsidRPr="00C2213D">
        <w:rPr>
          <w:rFonts w:ascii="Times New Roman" w:hAnsi="Times New Roman" w:cs="Times New Roman"/>
          <w:i/>
          <w:sz w:val="28"/>
          <w:szCs w:val="28"/>
        </w:rPr>
        <w:t xml:space="preserve">) </w:t>
      </w:r>
      <w:r w:rsidRPr="00C2213D">
        <w:rPr>
          <w:rFonts w:ascii="Times New Roman" w:hAnsi="Times New Roman" w:cs="Times New Roman"/>
          <w:sz w:val="28"/>
          <w:szCs w:val="28"/>
        </w:rPr>
        <w:t>рабоч</w:t>
      </w:r>
      <w:r w:rsidR="009D1BF2">
        <w:rPr>
          <w:rFonts w:ascii="Times New Roman" w:hAnsi="Times New Roman" w:cs="Times New Roman"/>
          <w:sz w:val="28"/>
          <w:szCs w:val="28"/>
        </w:rPr>
        <w:t>его</w:t>
      </w:r>
      <w:r w:rsidRPr="00C2213D">
        <w:rPr>
          <w:rFonts w:ascii="Times New Roman" w:hAnsi="Times New Roman" w:cs="Times New Roman"/>
          <w:sz w:val="28"/>
          <w:szCs w:val="28"/>
        </w:rPr>
        <w:t xml:space="preserve"> дн</w:t>
      </w:r>
      <w:r w:rsidR="009D1BF2">
        <w:rPr>
          <w:rFonts w:ascii="Times New Roman" w:hAnsi="Times New Roman" w:cs="Times New Roman"/>
          <w:sz w:val="28"/>
          <w:szCs w:val="28"/>
        </w:rPr>
        <w:t>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lastRenderedPageBreak/>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w:t>
      </w:r>
      <w:r w:rsidRPr="009D1BF2">
        <w:rPr>
          <w:rFonts w:eastAsia="Times New Roman" w:cs="Times New Roman"/>
          <w:i/>
          <w:szCs w:val="28"/>
          <w:lang w:eastAsia="ru-RU"/>
        </w:rPr>
        <w:t>одного</w:t>
      </w:r>
      <w:r w:rsidRPr="00C2213D">
        <w:rPr>
          <w:rFonts w:eastAsia="Times New Roman" w:cs="Times New Roman"/>
          <w:szCs w:val="28"/>
          <w:lang w:eastAsia="ru-RU"/>
        </w:rPr>
        <w:t>)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 xml:space="preserve">и Товара, он будет считаться </w:t>
      </w:r>
      <w:proofErr w:type="spellStart"/>
      <w:r w:rsidR="00FA01E3">
        <w:rPr>
          <w:rFonts w:eastAsia="Times New Roman" w:cs="Times New Roman"/>
          <w:color w:val="000000"/>
          <w:szCs w:val="28"/>
          <w:lang w:val="ru" w:eastAsia="ru-RU"/>
        </w:rPr>
        <w:t>не</w:t>
      </w:r>
      <w:r w:rsidRPr="00480A5D">
        <w:rPr>
          <w:rFonts w:eastAsia="Times New Roman" w:cs="Times New Roman"/>
          <w:color w:val="000000"/>
          <w:szCs w:val="28"/>
          <w:lang w:val="ru" w:eastAsia="ru-RU"/>
        </w:rPr>
        <w:t>поставленным</w:t>
      </w:r>
      <w:proofErr w:type="spellEnd"/>
      <w:r w:rsidRPr="00480A5D">
        <w:rPr>
          <w:rFonts w:eastAsia="Times New Roman" w:cs="Times New Roman"/>
          <w:color w:val="000000"/>
          <w:szCs w:val="28"/>
          <w:lang w:val="ru" w:eastAsia="ru-RU"/>
        </w:rPr>
        <w:t>.</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0CBCB2FB"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bookmarkStart w:id="0" w:name="_GoBack"/>
      <w:bookmarkEnd w:id="0"/>
      <w:r w:rsidR="001801A2">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ТРЕБОВАНИЯ К ХРАНЕНИЮ</w:t>
      </w:r>
    </w:p>
    <w:p w14:paraId="0131D008" w14:textId="77777777" w:rsidR="006854EB" w:rsidRPr="006854EB" w:rsidRDefault="006854EB" w:rsidP="006854EB">
      <w:pPr>
        <w:widowControl w:val="0"/>
        <w:tabs>
          <w:tab w:val="left" w:pos="426"/>
        </w:tabs>
        <w:autoSpaceDE w:val="0"/>
        <w:autoSpaceDN w:val="0"/>
        <w:adjustRightInd w:val="0"/>
        <w:spacing w:before="240" w:after="120" w:line="240" w:lineRule="auto"/>
        <w:rPr>
          <w:rFonts w:eastAsia="Times New Roman" w:cs="Times New Roman"/>
          <w:b/>
          <w:szCs w:val="28"/>
          <w:lang w:eastAsia="ru-RU"/>
        </w:rPr>
      </w:pPr>
      <w:r w:rsidRPr="006854EB">
        <w:rPr>
          <w:rFonts w:eastAsia="Times New Roman" w:cs="Times New Roman"/>
          <w:szCs w:val="28"/>
          <w:lang w:eastAsia="ru-RU"/>
        </w:rPr>
        <w:t xml:space="preserve">Товар должен храниться в закрытых сухих помещениях. Температура хранения должна соответствовать требованиям предприятия-изготовителя </w:t>
      </w:r>
    </w:p>
    <w:p w14:paraId="4A16DDF3" w14:textId="07ADB917" w:rsidR="00AD3457" w:rsidRPr="006854EB" w:rsidRDefault="00AD3457" w:rsidP="006854EB">
      <w:pPr>
        <w:pStyle w:val="af"/>
        <w:widowControl w:val="0"/>
        <w:numPr>
          <w:ilvl w:val="0"/>
          <w:numId w:val="1"/>
        </w:numPr>
        <w:tabs>
          <w:tab w:val="left" w:pos="426"/>
        </w:tabs>
        <w:autoSpaceDE w:val="0"/>
        <w:autoSpaceDN w:val="0"/>
        <w:adjustRightInd w:val="0"/>
        <w:spacing w:before="240" w:after="120" w:line="240" w:lineRule="auto"/>
        <w:jc w:val="center"/>
        <w:rPr>
          <w:rFonts w:eastAsia="Times New Roman" w:cs="Times New Roman"/>
          <w:b/>
          <w:szCs w:val="28"/>
          <w:lang w:eastAsia="ru-RU"/>
        </w:rPr>
      </w:pPr>
      <w:r w:rsidRPr="006854EB">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48241EC5" w14:textId="587A4783"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3AB55E23" w:rsidR="00AD3457" w:rsidRPr="00D8416F" w:rsidRDefault="006F1454"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p>
        </w:tc>
      </w:tr>
    </w:tbl>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58BDEE9" w14:textId="77777777" w:rsidR="007E5E58" w:rsidRPr="007E5E58" w:rsidRDefault="007E5E58" w:rsidP="007E5E58">
      <w:pPr>
        <w:widowControl w:val="0"/>
        <w:autoSpaceDE w:val="0"/>
        <w:autoSpaceDN w:val="0"/>
        <w:adjustRightInd w:val="0"/>
        <w:spacing w:after="0" w:line="240" w:lineRule="auto"/>
        <w:rPr>
          <w:rFonts w:eastAsia="Times New Roman" w:cs="Times New Roman"/>
          <w:sz w:val="24"/>
          <w:szCs w:val="24"/>
          <w:lang w:eastAsia="ru-RU"/>
        </w:rPr>
      </w:pPr>
      <w:r w:rsidRPr="007E5E58">
        <w:rPr>
          <w:rFonts w:eastAsia="Times New Roman" w:cs="Times New Roman"/>
          <w:sz w:val="24"/>
          <w:szCs w:val="24"/>
          <w:lang w:eastAsia="ru-RU"/>
        </w:rPr>
        <w:t>Начальник</w:t>
      </w:r>
    </w:p>
    <w:p w14:paraId="18AF28AF" w14:textId="391F7AC2" w:rsidR="00B426BB" w:rsidRDefault="007E5E58" w:rsidP="007E5E58">
      <w:pPr>
        <w:widowControl w:val="0"/>
        <w:autoSpaceDE w:val="0"/>
        <w:autoSpaceDN w:val="0"/>
        <w:adjustRightInd w:val="0"/>
        <w:spacing w:after="0" w:line="240" w:lineRule="auto"/>
        <w:rPr>
          <w:rFonts w:eastAsia="Times New Roman" w:cs="Times New Roman"/>
          <w:b/>
          <w:szCs w:val="28"/>
          <w:lang w:eastAsia="ru-RU"/>
        </w:rPr>
      </w:pPr>
      <w:r w:rsidRPr="007E5E58">
        <w:rPr>
          <w:rFonts w:eastAsia="Times New Roman" w:cs="Times New Roman"/>
          <w:sz w:val="24"/>
          <w:szCs w:val="24"/>
          <w:lang w:eastAsia="ru-RU"/>
        </w:rPr>
        <w:t xml:space="preserve">Автотранспортное подразделение                                                   </w:t>
      </w:r>
      <w:r>
        <w:rPr>
          <w:rFonts w:eastAsia="Times New Roman" w:cs="Times New Roman"/>
          <w:sz w:val="24"/>
          <w:szCs w:val="24"/>
          <w:lang w:eastAsia="ru-RU"/>
        </w:rPr>
        <w:t xml:space="preserve">                   </w:t>
      </w:r>
      <w:r w:rsidRPr="007E5E58">
        <w:rPr>
          <w:rFonts w:eastAsia="Times New Roman" w:cs="Times New Roman"/>
          <w:sz w:val="24"/>
          <w:szCs w:val="24"/>
          <w:lang w:eastAsia="ru-RU"/>
        </w:rPr>
        <w:t>Д.В. Фролов</w:t>
      </w:r>
    </w:p>
    <w:p w14:paraId="5AE00EE0" w14:textId="3C48480D"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648B5AF"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833A2F1" w14:textId="025A202B"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5375C51E" w14:textId="77777777"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395D1AE9" w14:textId="70ACE697" w:rsid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8959" w:type="dxa"/>
        <w:tblInd w:w="392" w:type="dxa"/>
        <w:tblLayout w:type="fixed"/>
        <w:tblLook w:val="04A0" w:firstRow="1" w:lastRow="0" w:firstColumn="1" w:lastColumn="0" w:noHBand="0" w:noVBand="1"/>
      </w:tblPr>
      <w:tblGrid>
        <w:gridCol w:w="596"/>
        <w:gridCol w:w="2409"/>
        <w:gridCol w:w="2127"/>
        <w:gridCol w:w="2835"/>
        <w:gridCol w:w="992"/>
      </w:tblGrid>
      <w:tr w:rsidR="007E5E58" w:rsidRPr="007E5E58" w14:paraId="652A5E35" w14:textId="77777777" w:rsidTr="007E5E58">
        <w:trPr>
          <w:trHeight w:val="300"/>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1B107"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155D9"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Наименование товара (описание)</w:t>
            </w:r>
          </w:p>
        </w:tc>
        <w:tc>
          <w:tcPr>
            <w:tcW w:w="4962" w:type="dxa"/>
            <w:gridSpan w:val="2"/>
            <w:tcBorders>
              <w:top w:val="single" w:sz="4" w:space="0" w:color="auto"/>
              <w:left w:val="nil"/>
              <w:bottom w:val="single" w:sz="4" w:space="0" w:color="auto"/>
              <w:right w:val="single" w:sz="4" w:space="0" w:color="auto"/>
            </w:tcBorders>
            <w:shd w:val="clear" w:color="auto" w:fill="auto"/>
            <w:vAlign w:val="center"/>
            <w:hideMark/>
          </w:tcPr>
          <w:p w14:paraId="54E74CDC"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Технические характеристики</w:t>
            </w:r>
          </w:p>
        </w:tc>
        <w:tc>
          <w:tcPr>
            <w:tcW w:w="992" w:type="dxa"/>
            <w:vMerge w:val="restart"/>
            <w:tcBorders>
              <w:top w:val="single" w:sz="4" w:space="0" w:color="auto"/>
              <w:left w:val="nil"/>
              <w:right w:val="single" w:sz="4" w:space="0" w:color="auto"/>
            </w:tcBorders>
          </w:tcPr>
          <w:p w14:paraId="487C6478" w14:textId="77777777" w:rsidR="007E5E58" w:rsidRPr="007E5E58" w:rsidRDefault="007E5E58" w:rsidP="007E5E58">
            <w:pPr>
              <w:spacing w:after="0" w:line="240" w:lineRule="auto"/>
              <w:rPr>
                <w:rFonts w:eastAsia="Times New Roman" w:cs="Times New Roman"/>
                <w:color w:val="000000"/>
                <w:szCs w:val="28"/>
                <w:lang w:eastAsia="ru-RU"/>
              </w:rPr>
            </w:pPr>
          </w:p>
          <w:p w14:paraId="6727338C" w14:textId="77777777" w:rsidR="007E5E58" w:rsidRPr="007E5E58" w:rsidRDefault="007E5E58" w:rsidP="007E5E58">
            <w:pPr>
              <w:spacing w:after="0" w:line="240" w:lineRule="auto"/>
              <w:rPr>
                <w:rFonts w:eastAsia="Times New Roman" w:cs="Times New Roman"/>
                <w:color w:val="000000"/>
                <w:szCs w:val="28"/>
                <w:lang w:eastAsia="ru-RU"/>
              </w:rPr>
            </w:pPr>
          </w:p>
          <w:p w14:paraId="65F16789" w14:textId="77777777" w:rsidR="007E5E58" w:rsidRPr="007E5E58" w:rsidRDefault="007E5E58" w:rsidP="007E5E58">
            <w:pPr>
              <w:spacing w:after="0" w:line="240" w:lineRule="auto"/>
              <w:rPr>
                <w:rFonts w:eastAsia="Times New Roman" w:cs="Times New Roman"/>
                <w:color w:val="000000"/>
                <w:szCs w:val="28"/>
                <w:lang w:eastAsia="ru-RU"/>
              </w:rPr>
            </w:pPr>
          </w:p>
          <w:p w14:paraId="791DDF43" w14:textId="77777777" w:rsidR="007E5E58" w:rsidRPr="007E5E58" w:rsidRDefault="007E5E58" w:rsidP="007E5E58">
            <w:pPr>
              <w:spacing w:after="0" w:line="240" w:lineRule="auto"/>
              <w:rPr>
                <w:rFonts w:eastAsia="Times New Roman" w:cs="Times New Roman"/>
                <w:color w:val="000000"/>
                <w:szCs w:val="28"/>
                <w:lang w:eastAsia="ru-RU"/>
              </w:rPr>
            </w:pPr>
          </w:p>
          <w:p w14:paraId="0A0B0E25"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Количество (</w:t>
            </w:r>
            <w:proofErr w:type="spellStart"/>
            <w:r w:rsidRPr="007E5E58">
              <w:rPr>
                <w:rFonts w:eastAsia="Times New Roman" w:cs="Times New Roman"/>
                <w:color w:val="000000"/>
                <w:szCs w:val="28"/>
                <w:lang w:eastAsia="ru-RU"/>
              </w:rPr>
              <w:t>шт</w:t>
            </w:r>
            <w:proofErr w:type="spellEnd"/>
            <w:r w:rsidRPr="007E5E58">
              <w:rPr>
                <w:rFonts w:eastAsia="Times New Roman" w:cs="Times New Roman"/>
                <w:color w:val="000000"/>
                <w:szCs w:val="28"/>
                <w:lang w:eastAsia="ru-RU"/>
              </w:rPr>
              <w:t>)</w:t>
            </w:r>
          </w:p>
        </w:tc>
      </w:tr>
      <w:tr w:rsidR="007E5E58" w:rsidRPr="007E5E58" w14:paraId="721B3637" w14:textId="77777777" w:rsidTr="007E5E58">
        <w:trPr>
          <w:trHeight w:val="1156"/>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56CFD02" w14:textId="77777777" w:rsidR="007E5E58" w:rsidRPr="007E5E58" w:rsidRDefault="007E5E58" w:rsidP="007E5E58">
            <w:pPr>
              <w:spacing w:after="0" w:line="240" w:lineRule="auto"/>
              <w:rPr>
                <w:rFonts w:eastAsia="Times New Roman" w:cs="Times New Roman"/>
                <w:color w:val="000000"/>
                <w:szCs w:val="28"/>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13302D3" w14:textId="77777777" w:rsidR="007E5E58" w:rsidRPr="007E5E58" w:rsidRDefault="007E5E58" w:rsidP="007E5E58">
            <w:pPr>
              <w:spacing w:after="0" w:line="240" w:lineRule="auto"/>
              <w:rPr>
                <w:rFonts w:eastAsia="Times New Roman" w:cs="Times New Roman"/>
                <w:color w:val="000000"/>
                <w:szCs w:val="28"/>
                <w:lang w:eastAsia="ru-RU"/>
              </w:rPr>
            </w:pPr>
          </w:p>
        </w:tc>
        <w:tc>
          <w:tcPr>
            <w:tcW w:w="2127" w:type="dxa"/>
            <w:tcBorders>
              <w:top w:val="nil"/>
              <w:left w:val="nil"/>
              <w:bottom w:val="single" w:sz="4" w:space="0" w:color="auto"/>
              <w:right w:val="single" w:sz="4" w:space="0" w:color="auto"/>
            </w:tcBorders>
            <w:shd w:val="clear" w:color="auto" w:fill="auto"/>
            <w:vAlign w:val="center"/>
            <w:hideMark/>
          </w:tcPr>
          <w:p w14:paraId="7D005554"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Наименование/описание параметров эквивалентности</w:t>
            </w:r>
          </w:p>
        </w:tc>
        <w:tc>
          <w:tcPr>
            <w:tcW w:w="2835" w:type="dxa"/>
            <w:tcBorders>
              <w:top w:val="nil"/>
              <w:left w:val="nil"/>
              <w:bottom w:val="single" w:sz="4" w:space="0" w:color="auto"/>
              <w:right w:val="single" w:sz="4" w:space="0" w:color="auto"/>
            </w:tcBorders>
            <w:shd w:val="clear" w:color="auto" w:fill="auto"/>
            <w:vAlign w:val="center"/>
            <w:hideMark/>
          </w:tcPr>
          <w:p w14:paraId="10D68150"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Предельные значения (минимальные, максимальные) или варианты таких параметров</w:t>
            </w:r>
          </w:p>
        </w:tc>
        <w:tc>
          <w:tcPr>
            <w:tcW w:w="992" w:type="dxa"/>
            <w:vMerge/>
            <w:tcBorders>
              <w:left w:val="nil"/>
              <w:bottom w:val="single" w:sz="4" w:space="0" w:color="auto"/>
              <w:right w:val="single" w:sz="4" w:space="0" w:color="auto"/>
            </w:tcBorders>
          </w:tcPr>
          <w:p w14:paraId="102B8F0A" w14:textId="77777777" w:rsidR="007E5E58" w:rsidRPr="007E5E58" w:rsidRDefault="007E5E58" w:rsidP="007E5E58">
            <w:pPr>
              <w:spacing w:after="0" w:line="240" w:lineRule="auto"/>
              <w:jc w:val="center"/>
              <w:rPr>
                <w:rFonts w:eastAsia="Times New Roman" w:cs="Times New Roman"/>
                <w:color w:val="000000"/>
                <w:szCs w:val="28"/>
                <w:lang w:eastAsia="ru-RU"/>
              </w:rPr>
            </w:pPr>
          </w:p>
        </w:tc>
      </w:tr>
      <w:tr w:rsidR="007E5E58" w:rsidRPr="007E5E58" w14:paraId="4035D313" w14:textId="77777777" w:rsidTr="007E5E58">
        <w:trPr>
          <w:trHeight w:val="884"/>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BD60B" w14:textId="77777777" w:rsidR="007E5E58" w:rsidRPr="007E5E58" w:rsidRDefault="007E5E58" w:rsidP="007E5E58">
            <w:pPr>
              <w:spacing w:after="0" w:line="240" w:lineRule="auto"/>
              <w:jc w:val="center"/>
              <w:rPr>
                <w:rFonts w:eastAsia="Times New Roman" w:cs="Times New Roman"/>
                <w:color w:val="000000"/>
                <w:szCs w:val="28"/>
                <w:lang w:eastAsia="ru-RU"/>
              </w:rPr>
            </w:pPr>
            <w:r w:rsidRPr="007E5E58">
              <w:rPr>
                <w:rFonts w:eastAsia="Times New Roman" w:cs="Times New Roman"/>
                <w:color w:val="000000"/>
                <w:szCs w:val="28"/>
                <w:lang w:eastAsia="ru-RU"/>
              </w:rPr>
              <w:t>1</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F136E"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 xml:space="preserve">Жидкость незамерзающая для стеклоомывателя автотранспорта </w:t>
            </w:r>
          </w:p>
          <w:p w14:paraId="44A9159D"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 xml:space="preserve">в полимерной таре объемом 5 литров, </w:t>
            </w:r>
          </w:p>
          <w:p w14:paraId="25AEF9C9"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Calibri" w:cs="Times New Roman"/>
                <w:szCs w:val="28"/>
              </w:rPr>
              <w:t>не содержащая метанол, ацетон</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44B14E04"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 xml:space="preserve">Температура начала кристаллизации жидкости, </w:t>
            </w:r>
            <w:r w:rsidRPr="007E5E58">
              <w:rPr>
                <w:rFonts w:eastAsia="Calibri" w:cs="Times New Roman"/>
                <w:szCs w:val="28"/>
              </w:rPr>
              <w:t>ºС</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10AB98E"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 xml:space="preserve">Не выше -30  </w:t>
            </w:r>
          </w:p>
        </w:tc>
        <w:tc>
          <w:tcPr>
            <w:tcW w:w="992" w:type="dxa"/>
            <w:vMerge w:val="restart"/>
            <w:tcBorders>
              <w:top w:val="single" w:sz="4" w:space="0" w:color="auto"/>
              <w:left w:val="nil"/>
              <w:right w:val="single" w:sz="4" w:space="0" w:color="auto"/>
            </w:tcBorders>
          </w:tcPr>
          <w:p w14:paraId="737D6F13" w14:textId="77777777" w:rsidR="007E5E58" w:rsidRPr="007E5E58" w:rsidRDefault="007E5E58" w:rsidP="007E5E58">
            <w:pPr>
              <w:spacing w:after="0" w:line="240" w:lineRule="auto"/>
              <w:rPr>
                <w:rFonts w:eastAsia="Times New Roman" w:cs="Times New Roman"/>
                <w:color w:val="000000"/>
                <w:szCs w:val="28"/>
                <w:lang w:eastAsia="ru-RU"/>
              </w:rPr>
            </w:pPr>
          </w:p>
          <w:p w14:paraId="2E1B1AB9" w14:textId="77777777" w:rsidR="007E5E58" w:rsidRPr="007E5E58" w:rsidRDefault="007E5E58" w:rsidP="007E5E58">
            <w:pPr>
              <w:spacing w:after="0" w:line="240" w:lineRule="auto"/>
              <w:rPr>
                <w:rFonts w:eastAsia="Times New Roman" w:cs="Times New Roman"/>
                <w:color w:val="000000"/>
                <w:szCs w:val="28"/>
                <w:lang w:eastAsia="ru-RU"/>
              </w:rPr>
            </w:pPr>
          </w:p>
          <w:p w14:paraId="60DCF78F" w14:textId="77777777" w:rsidR="007E5E58" w:rsidRPr="007E5E58" w:rsidRDefault="007E5E58" w:rsidP="007E5E58">
            <w:pPr>
              <w:spacing w:after="0" w:line="240" w:lineRule="auto"/>
              <w:rPr>
                <w:rFonts w:eastAsia="Times New Roman" w:cs="Times New Roman"/>
                <w:color w:val="000000"/>
                <w:szCs w:val="28"/>
                <w:lang w:eastAsia="ru-RU"/>
              </w:rPr>
            </w:pPr>
          </w:p>
          <w:p w14:paraId="18120650" w14:textId="77777777" w:rsidR="007E5E58" w:rsidRPr="007E5E58" w:rsidRDefault="007E5E58" w:rsidP="007E5E58">
            <w:pPr>
              <w:spacing w:after="0" w:line="240" w:lineRule="auto"/>
              <w:rPr>
                <w:rFonts w:eastAsia="Times New Roman" w:cs="Times New Roman"/>
                <w:color w:val="000000"/>
                <w:szCs w:val="28"/>
                <w:lang w:eastAsia="ru-RU"/>
              </w:rPr>
            </w:pPr>
          </w:p>
          <w:p w14:paraId="0688EAFB" w14:textId="77777777" w:rsidR="007E5E58" w:rsidRPr="007E5E58" w:rsidRDefault="007E5E58" w:rsidP="007E5E58">
            <w:pPr>
              <w:spacing w:after="0" w:line="240" w:lineRule="auto"/>
              <w:rPr>
                <w:rFonts w:eastAsia="Times New Roman" w:cs="Times New Roman"/>
                <w:color w:val="000000"/>
                <w:szCs w:val="28"/>
                <w:lang w:eastAsia="ru-RU"/>
              </w:rPr>
            </w:pPr>
          </w:p>
          <w:p w14:paraId="4DAB5056"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600</w:t>
            </w:r>
          </w:p>
        </w:tc>
      </w:tr>
      <w:tr w:rsidR="007E5E58" w:rsidRPr="007E5E58" w14:paraId="69667BDA" w14:textId="77777777" w:rsidTr="007E5E58">
        <w:trPr>
          <w:trHeight w:val="692"/>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BEF65F4" w14:textId="77777777" w:rsidR="007E5E58" w:rsidRPr="007E5E58" w:rsidRDefault="007E5E58" w:rsidP="007E5E58">
            <w:pPr>
              <w:spacing w:after="0" w:line="240" w:lineRule="auto"/>
              <w:rPr>
                <w:rFonts w:eastAsia="Times New Roman" w:cs="Times New Roman"/>
                <w:color w:val="000000"/>
                <w:szCs w:val="28"/>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A272A9D" w14:textId="77777777" w:rsidR="007E5E58" w:rsidRPr="007E5E58" w:rsidRDefault="007E5E58" w:rsidP="007E5E58">
            <w:pPr>
              <w:spacing w:after="0" w:line="240" w:lineRule="auto"/>
              <w:rPr>
                <w:rFonts w:eastAsia="Times New Roman" w:cs="Times New Roman"/>
                <w:color w:val="000000"/>
                <w:szCs w:val="28"/>
                <w:lang w:eastAsia="ru-RU"/>
              </w:rPr>
            </w:pP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2B9AB54F"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Чистящая способность,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92A5D3B"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Не менее 85</w:t>
            </w:r>
          </w:p>
        </w:tc>
        <w:tc>
          <w:tcPr>
            <w:tcW w:w="992" w:type="dxa"/>
            <w:vMerge/>
            <w:tcBorders>
              <w:left w:val="nil"/>
              <w:right w:val="single" w:sz="4" w:space="0" w:color="auto"/>
            </w:tcBorders>
          </w:tcPr>
          <w:p w14:paraId="19478FDB" w14:textId="77777777" w:rsidR="007E5E58" w:rsidRPr="007E5E58" w:rsidRDefault="007E5E58" w:rsidP="007E5E58">
            <w:pPr>
              <w:spacing w:after="0" w:line="240" w:lineRule="auto"/>
              <w:rPr>
                <w:rFonts w:eastAsia="Times New Roman" w:cs="Times New Roman"/>
                <w:color w:val="000000"/>
                <w:szCs w:val="28"/>
                <w:lang w:eastAsia="ru-RU"/>
              </w:rPr>
            </w:pPr>
          </w:p>
        </w:tc>
      </w:tr>
      <w:tr w:rsidR="007E5E58" w:rsidRPr="007E5E58" w14:paraId="3474A2C4" w14:textId="77777777" w:rsidTr="007E5E58">
        <w:trPr>
          <w:trHeight w:val="692"/>
        </w:trPr>
        <w:tc>
          <w:tcPr>
            <w:tcW w:w="596" w:type="dxa"/>
            <w:vMerge/>
            <w:tcBorders>
              <w:top w:val="single" w:sz="4" w:space="0" w:color="auto"/>
              <w:left w:val="single" w:sz="4" w:space="0" w:color="auto"/>
              <w:bottom w:val="single" w:sz="4" w:space="0" w:color="auto"/>
              <w:right w:val="single" w:sz="4" w:space="0" w:color="auto"/>
            </w:tcBorders>
            <w:vAlign w:val="center"/>
          </w:tcPr>
          <w:p w14:paraId="1BAA5C59" w14:textId="77777777" w:rsidR="007E5E58" w:rsidRPr="007E5E58" w:rsidRDefault="007E5E58" w:rsidP="007E5E58">
            <w:pPr>
              <w:spacing w:after="0" w:line="240" w:lineRule="auto"/>
              <w:rPr>
                <w:rFonts w:eastAsia="Times New Roman" w:cs="Times New Roman"/>
                <w:color w:val="000000"/>
                <w:szCs w:val="28"/>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71A5895D" w14:textId="77777777" w:rsidR="007E5E58" w:rsidRPr="007E5E58" w:rsidRDefault="007E5E58" w:rsidP="007E5E58">
            <w:pPr>
              <w:spacing w:after="0" w:line="240" w:lineRule="auto"/>
              <w:rPr>
                <w:rFonts w:eastAsia="Times New Roman" w:cs="Times New Roman"/>
                <w:color w:val="000000"/>
                <w:szCs w:val="28"/>
                <w:lang w:eastAsia="ru-RU"/>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7693961D" w14:textId="77777777" w:rsidR="007E5E58" w:rsidRPr="007E5E58" w:rsidRDefault="007E5E58" w:rsidP="007E5E58">
            <w:pPr>
              <w:spacing w:after="0" w:line="240" w:lineRule="auto"/>
              <w:rPr>
                <w:rFonts w:eastAsia="Times New Roman" w:cs="Times New Roman"/>
                <w:color w:val="000000"/>
                <w:szCs w:val="28"/>
                <w:lang w:eastAsia="ru-RU"/>
              </w:rPr>
            </w:pPr>
            <w:proofErr w:type="spellStart"/>
            <w:r w:rsidRPr="007E5E58">
              <w:rPr>
                <w:rFonts w:eastAsia="Times New Roman" w:cs="Times New Roman"/>
                <w:color w:val="000000"/>
                <w:szCs w:val="28"/>
                <w:lang w:eastAsia="ru-RU"/>
              </w:rPr>
              <w:t>Органолептика</w:t>
            </w:r>
            <w:proofErr w:type="spellEnd"/>
          </w:p>
        </w:tc>
        <w:tc>
          <w:tcPr>
            <w:tcW w:w="2835" w:type="dxa"/>
            <w:tcBorders>
              <w:top w:val="single" w:sz="4" w:space="0" w:color="auto"/>
              <w:left w:val="nil"/>
              <w:bottom w:val="single" w:sz="4" w:space="0" w:color="auto"/>
              <w:right w:val="single" w:sz="4" w:space="0" w:color="auto"/>
            </w:tcBorders>
            <w:shd w:val="clear" w:color="auto" w:fill="auto"/>
            <w:vAlign w:val="center"/>
          </w:tcPr>
          <w:p w14:paraId="16F2D4F1" w14:textId="77777777" w:rsidR="007E5E58" w:rsidRPr="007E5E58" w:rsidRDefault="007E5E58" w:rsidP="007E5E58">
            <w:pPr>
              <w:spacing w:after="0" w:line="240" w:lineRule="auto"/>
              <w:rPr>
                <w:rFonts w:eastAsia="Times New Roman" w:cs="Times New Roman"/>
                <w:color w:val="000000"/>
                <w:szCs w:val="28"/>
                <w:lang w:eastAsia="ru-RU"/>
              </w:rPr>
            </w:pPr>
            <w:r w:rsidRPr="007E5E58">
              <w:rPr>
                <w:rFonts w:eastAsia="Times New Roman" w:cs="Times New Roman"/>
                <w:color w:val="000000"/>
                <w:szCs w:val="28"/>
                <w:lang w:eastAsia="ru-RU"/>
              </w:rPr>
              <w:t>Допускается применение ароматических добавок.</w:t>
            </w:r>
          </w:p>
        </w:tc>
        <w:tc>
          <w:tcPr>
            <w:tcW w:w="992" w:type="dxa"/>
            <w:vMerge/>
            <w:tcBorders>
              <w:left w:val="nil"/>
              <w:bottom w:val="single" w:sz="4" w:space="0" w:color="auto"/>
              <w:right w:val="single" w:sz="4" w:space="0" w:color="auto"/>
            </w:tcBorders>
          </w:tcPr>
          <w:p w14:paraId="7CDFE582" w14:textId="77777777" w:rsidR="007E5E58" w:rsidRPr="007E5E58" w:rsidRDefault="007E5E58" w:rsidP="007E5E58">
            <w:pPr>
              <w:spacing w:after="0" w:line="240" w:lineRule="auto"/>
              <w:rPr>
                <w:rFonts w:eastAsia="Times New Roman" w:cs="Times New Roman"/>
                <w:color w:val="000000"/>
                <w:szCs w:val="28"/>
                <w:lang w:eastAsia="ru-RU"/>
              </w:rPr>
            </w:pPr>
          </w:p>
        </w:tc>
      </w:tr>
    </w:tbl>
    <w:p w14:paraId="0E020B54" w14:textId="77777777" w:rsidR="00AD3457" w:rsidRPr="00AD3457" w:rsidRDefault="00AD3457" w:rsidP="00AD3457">
      <w:pPr>
        <w:widowControl w:val="0"/>
        <w:autoSpaceDE w:val="0"/>
        <w:autoSpaceDN w:val="0"/>
        <w:adjustRightInd w:val="0"/>
        <w:spacing w:after="0" w:line="240" w:lineRule="auto"/>
        <w:rPr>
          <w:rFonts w:eastAsia="Times New Roman" w:cs="Times New Roman"/>
          <w:b/>
          <w:szCs w:val="28"/>
          <w:lang w:eastAsia="ru-RU"/>
        </w:rPr>
      </w:pPr>
    </w:p>
    <w:p w14:paraId="4F9B6B75" w14:textId="4A9CC7D7" w:rsidR="008A4D80" w:rsidRDefault="001801A2" w:rsidP="001801A2">
      <w:pPr>
        <w:widowControl w:val="0"/>
        <w:autoSpaceDE w:val="0"/>
        <w:autoSpaceDN w:val="0"/>
        <w:adjustRightInd w:val="0"/>
        <w:spacing w:after="0" w:line="240" w:lineRule="auto"/>
        <w:ind w:firstLine="6237"/>
        <w:jc w:val="right"/>
        <w:rPr>
          <w:rFonts w:eastAsia="Times New Roman" w:cs="Times New Roman"/>
          <w:iCs/>
          <w:color w:val="000000"/>
          <w:sz w:val="20"/>
          <w:szCs w:val="20"/>
          <w:lang w:eastAsia="ru-RU"/>
        </w:rPr>
      </w:pPr>
      <w:r>
        <w:rPr>
          <w:rFonts w:eastAsia="Times New Roman" w:cs="Times New Roman"/>
          <w:iCs/>
          <w:color w:val="000000"/>
          <w:sz w:val="20"/>
          <w:szCs w:val="20"/>
          <w:lang w:eastAsia="ru-RU"/>
        </w:rPr>
        <w:t xml:space="preserve"> </w:t>
      </w:r>
    </w:p>
    <w:p w14:paraId="21E62E63" w14:textId="5E995C94"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sectPr w:rsidR="00AD3457" w:rsidRPr="00AD3457"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17FCC" w14:textId="77777777" w:rsidR="00AB6D26" w:rsidRDefault="00AB6D26" w:rsidP="00AD3457">
      <w:pPr>
        <w:spacing w:after="0" w:line="240" w:lineRule="auto"/>
      </w:pPr>
      <w:r>
        <w:separator/>
      </w:r>
    </w:p>
  </w:endnote>
  <w:endnote w:type="continuationSeparator" w:id="0">
    <w:p w14:paraId="39B3A378" w14:textId="77777777" w:rsidR="00AB6D26" w:rsidRDefault="00AB6D26"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63878" w14:textId="77777777" w:rsidR="00AB6D26" w:rsidRDefault="00AB6D26" w:rsidP="00AD3457">
      <w:pPr>
        <w:spacing w:after="0" w:line="240" w:lineRule="auto"/>
      </w:pPr>
      <w:r>
        <w:separator/>
      </w:r>
    </w:p>
  </w:footnote>
  <w:footnote w:type="continuationSeparator" w:id="0">
    <w:p w14:paraId="1586DB7C" w14:textId="77777777" w:rsidR="00AB6D26" w:rsidRDefault="00AB6D26"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01BB9F96" w:rsidR="00B4135E" w:rsidRDefault="00B4135E">
    <w:pPr>
      <w:pStyle w:val="a3"/>
      <w:jc w:val="center"/>
    </w:pPr>
    <w:r>
      <w:fldChar w:fldCharType="begin"/>
    </w:r>
    <w:r>
      <w:instrText>PAGE   \* MERGEFORMAT</w:instrText>
    </w:r>
    <w:r>
      <w:fldChar w:fldCharType="separate"/>
    </w:r>
    <w:r w:rsidR="001801A2">
      <w:rPr>
        <w:noProof/>
      </w:rPr>
      <w:t>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B4135E" w:rsidRDefault="00B4135E">
    <w:pPr>
      <w:pStyle w:val="a3"/>
      <w:jc w:val="center"/>
    </w:pPr>
  </w:p>
  <w:p w14:paraId="060B7CB8" w14:textId="77777777" w:rsidR="00B4135E" w:rsidRDefault="00B413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2416"/>
    <w:rsid w:val="00043D06"/>
    <w:rsid w:val="00047026"/>
    <w:rsid w:val="00095677"/>
    <w:rsid w:val="000F577E"/>
    <w:rsid w:val="000F5C47"/>
    <w:rsid w:val="00144A81"/>
    <w:rsid w:val="001801A2"/>
    <w:rsid w:val="0019076E"/>
    <w:rsid w:val="001B19C4"/>
    <w:rsid w:val="001C005C"/>
    <w:rsid w:val="001F07DD"/>
    <w:rsid w:val="00214FA7"/>
    <w:rsid w:val="00217786"/>
    <w:rsid w:val="00247A6B"/>
    <w:rsid w:val="0026272C"/>
    <w:rsid w:val="00266802"/>
    <w:rsid w:val="002706EF"/>
    <w:rsid w:val="002C55DF"/>
    <w:rsid w:val="002F2C8F"/>
    <w:rsid w:val="00302C1E"/>
    <w:rsid w:val="00302C8B"/>
    <w:rsid w:val="00312768"/>
    <w:rsid w:val="003133B3"/>
    <w:rsid w:val="003169CE"/>
    <w:rsid w:val="00361051"/>
    <w:rsid w:val="003811D6"/>
    <w:rsid w:val="0039591B"/>
    <w:rsid w:val="003A33AA"/>
    <w:rsid w:val="003C6302"/>
    <w:rsid w:val="003C7796"/>
    <w:rsid w:val="003D0DA9"/>
    <w:rsid w:val="003D1928"/>
    <w:rsid w:val="003D4B8F"/>
    <w:rsid w:val="003D5520"/>
    <w:rsid w:val="003D68C2"/>
    <w:rsid w:val="003E2E9D"/>
    <w:rsid w:val="003E404D"/>
    <w:rsid w:val="004046DD"/>
    <w:rsid w:val="004275CB"/>
    <w:rsid w:val="004619E2"/>
    <w:rsid w:val="004762BE"/>
    <w:rsid w:val="00480A5D"/>
    <w:rsid w:val="004955E1"/>
    <w:rsid w:val="004B5289"/>
    <w:rsid w:val="004E2897"/>
    <w:rsid w:val="004E762B"/>
    <w:rsid w:val="00507B2D"/>
    <w:rsid w:val="00512881"/>
    <w:rsid w:val="00516758"/>
    <w:rsid w:val="00525602"/>
    <w:rsid w:val="00555856"/>
    <w:rsid w:val="00577832"/>
    <w:rsid w:val="00584336"/>
    <w:rsid w:val="005869EC"/>
    <w:rsid w:val="005872C3"/>
    <w:rsid w:val="005B0AC7"/>
    <w:rsid w:val="005B2DEE"/>
    <w:rsid w:val="005B3691"/>
    <w:rsid w:val="005C73C1"/>
    <w:rsid w:val="005E1774"/>
    <w:rsid w:val="005F2C82"/>
    <w:rsid w:val="0064609D"/>
    <w:rsid w:val="0065209C"/>
    <w:rsid w:val="00664530"/>
    <w:rsid w:val="00675F2A"/>
    <w:rsid w:val="00682DDD"/>
    <w:rsid w:val="006854EB"/>
    <w:rsid w:val="006B1F12"/>
    <w:rsid w:val="006B3D55"/>
    <w:rsid w:val="006F1454"/>
    <w:rsid w:val="00703826"/>
    <w:rsid w:val="00703DC6"/>
    <w:rsid w:val="00721DA1"/>
    <w:rsid w:val="00745F87"/>
    <w:rsid w:val="00761F44"/>
    <w:rsid w:val="007623F5"/>
    <w:rsid w:val="00776CEA"/>
    <w:rsid w:val="007909DA"/>
    <w:rsid w:val="00795771"/>
    <w:rsid w:val="007A2AFE"/>
    <w:rsid w:val="007B7655"/>
    <w:rsid w:val="007C52E1"/>
    <w:rsid w:val="007D3F04"/>
    <w:rsid w:val="007D6C3A"/>
    <w:rsid w:val="007E5E58"/>
    <w:rsid w:val="007E78AE"/>
    <w:rsid w:val="007F214D"/>
    <w:rsid w:val="007F4E94"/>
    <w:rsid w:val="008001ED"/>
    <w:rsid w:val="00824059"/>
    <w:rsid w:val="008270C3"/>
    <w:rsid w:val="00863148"/>
    <w:rsid w:val="00865A0F"/>
    <w:rsid w:val="00881B79"/>
    <w:rsid w:val="008A0612"/>
    <w:rsid w:val="008A4AB5"/>
    <w:rsid w:val="008A4D80"/>
    <w:rsid w:val="008A7D37"/>
    <w:rsid w:val="008E261F"/>
    <w:rsid w:val="008F219F"/>
    <w:rsid w:val="009353F8"/>
    <w:rsid w:val="009440CE"/>
    <w:rsid w:val="00950304"/>
    <w:rsid w:val="0097618D"/>
    <w:rsid w:val="00983B86"/>
    <w:rsid w:val="009A1EDD"/>
    <w:rsid w:val="009C1E4A"/>
    <w:rsid w:val="009C755C"/>
    <w:rsid w:val="009D1BF2"/>
    <w:rsid w:val="009D550B"/>
    <w:rsid w:val="009F3516"/>
    <w:rsid w:val="009F6F7F"/>
    <w:rsid w:val="009F76E7"/>
    <w:rsid w:val="00A06D22"/>
    <w:rsid w:val="00A12029"/>
    <w:rsid w:val="00A13960"/>
    <w:rsid w:val="00A2061E"/>
    <w:rsid w:val="00A261D8"/>
    <w:rsid w:val="00A74DF7"/>
    <w:rsid w:val="00AB365E"/>
    <w:rsid w:val="00AB6D26"/>
    <w:rsid w:val="00AD12E1"/>
    <w:rsid w:val="00AD3457"/>
    <w:rsid w:val="00B17B62"/>
    <w:rsid w:val="00B33D84"/>
    <w:rsid w:val="00B4135E"/>
    <w:rsid w:val="00B426BB"/>
    <w:rsid w:val="00C00707"/>
    <w:rsid w:val="00C20A62"/>
    <w:rsid w:val="00C738E2"/>
    <w:rsid w:val="00C77CAC"/>
    <w:rsid w:val="00C83152"/>
    <w:rsid w:val="00C85894"/>
    <w:rsid w:val="00C91147"/>
    <w:rsid w:val="00CB1888"/>
    <w:rsid w:val="00CB635A"/>
    <w:rsid w:val="00CB69C1"/>
    <w:rsid w:val="00CD70AF"/>
    <w:rsid w:val="00CF41D7"/>
    <w:rsid w:val="00CF4E68"/>
    <w:rsid w:val="00D032F0"/>
    <w:rsid w:val="00D102A6"/>
    <w:rsid w:val="00D15781"/>
    <w:rsid w:val="00D16F3F"/>
    <w:rsid w:val="00D4474C"/>
    <w:rsid w:val="00D44CF7"/>
    <w:rsid w:val="00D4584E"/>
    <w:rsid w:val="00D535E0"/>
    <w:rsid w:val="00D65F44"/>
    <w:rsid w:val="00D7562B"/>
    <w:rsid w:val="00D8416F"/>
    <w:rsid w:val="00DA0FD5"/>
    <w:rsid w:val="00DB0E3D"/>
    <w:rsid w:val="00DB4952"/>
    <w:rsid w:val="00DC154E"/>
    <w:rsid w:val="00DD64A8"/>
    <w:rsid w:val="00DE4550"/>
    <w:rsid w:val="00E016B8"/>
    <w:rsid w:val="00E11E25"/>
    <w:rsid w:val="00E32F1B"/>
    <w:rsid w:val="00E4239F"/>
    <w:rsid w:val="00E47059"/>
    <w:rsid w:val="00E52B92"/>
    <w:rsid w:val="00E7178C"/>
    <w:rsid w:val="00E72525"/>
    <w:rsid w:val="00E85348"/>
    <w:rsid w:val="00E90659"/>
    <w:rsid w:val="00EA3A85"/>
    <w:rsid w:val="00EB2E13"/>
    <w:rsid w:val="00EC4D50"/>
    <w:rsid w:val="00EC7D22"/>
    <w:rsid w:val="00F01259"/>
    <w:rsid w:val="00F507DE"/>
    <w:rsid w:val="00F67486"/>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table" w:styleId="af6">
    <w:name w:val="Table Grid"/>
    <w:basedOn w:val="a1"/>
    <w:uiPriority w:val="39"/>
    <w:rsid w:val="00A74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612266">
      <w:bodyDiv w:val="1"/>
      <w:marLeft w:val="0"/>
      <w:marRight w:val="0"/>
      <w:marTop w:val="0"/>
      <w:marBottom w:val="0"/>
      <w:divBdr>
        <w:top w:val="none" w:sz="0" w:space="0" w:color="auto"/>
        <w:left w:val="none" w:sz="0" w:space="0" w:color="auto"/>
        <w:bottom w:val="none" w:sz="0" w:space="0" w:color="auto"/>
        <w:right w:val="none" w:sz="0" w:space="0" w:color="auto"/>
      </w:divBdr>
    </w:div>
    <w:div w:id="645545521">
      <w:bodyDiv w:val="1"/>
      <w:marLeft w:val="0"/>
      <w:marRight w:val="0"/>
      <w:marTop w:val="0"/>
      <w:marBottom w:val="0"/>
      <w:divBdr>
        <w:top w:val="none" w:sz="0" w:space="0" w:color="auto"/>
        <w:left w:val="none" w:sz="0" w:space="0" w:color="auto"/>
        <w:bottom w:val="none" w:sz="0" w:space="0" w:color="auto"/>
        <w:right w:val="none" w:sz="0" w:space="0" w:color="auto"/>
      </w:divBdr>
    </w:div>
    <w:div w:id="1188299650">
      <w:bodyDiv w:val="1"/>
      <w:marLeft w:val="0"/>
      <w:marRight w:val="0"/>
      <w:marTop w:val="0"/>
      <w:marBottom w:val="0"/>
      <w:divBdr>
        <w:top w:val="none" w:sz="0" w:space="0" w:color="auto"/>
        <w:left w:val="none" w:sz="0" w:space="0" w:color="auto"/>
        <w:bottom w:val="none" w:sz="0" w:space="0" w:color="auto"/>
        <w:right w:val="none" w:sz="0" w:space="0" w:color="auto"/>
      </w:divBdr>
    </w:div>
    <w:div w:id="197198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3F5CB-E050-47E3-B9A3-FB1C30A0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1498</Words>
  <Characters>8542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Шевченко Ярослав Вячеславович</cp:lastModifiedBy>
  <cp:revision>11</cp:revision>
  <cp:lastPrinted>2022-11-03T12:08:00Z</cp:lastPrinted>
  <dcterms:created xsi:type="dcterms:W3CDTF">2026-07-14T11:37:00Z</dcterms:created>
  <dcterms:modified xsi:type="dcterms:W3CDTF">2026-08-03T06:26:00Z</dcterms:modified>
</cp:coreProperties>
</file>